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0F4FBDE8" w:rsidR="007768C1" w:rsidRPr="007768C1" w:rsidRDefault="00060179" w:rsidP="007768C1">
      <w:pPr>
        <w:pStyle w:val="NoSpacing"/>
        <w:jc w:val="center"/>
        <w:rPr>
          <w:b/>
          <w:bCs/>
        </w:rPr>
      </w:pPr>
      <w:r>
        <w:rPr>
          <w:b/>
          <w:bCs/>
        </w:rPr>
        <w:t>April</w:t>
      </w:r>
      <w:r w:rsidR="00B330DF">
        <w:rPr>
          <w:b/>
          <w:bCs/>
        </w:rPr>
        <w:t xml:space="preserve"> </w:t>
      </w:r>
      <w:r w:rsidR="00983702">
        <w:rPr>
          <w:b/>
          <w:bCs/>
        </w:rPr>
        <w:t>14</w:t>
      </w:r>
      <w:r w:rsidR="007768C1" w:rsidRPr="007768C1">
        <w:rPr>
          <w:b/>
          <w:bCs/>
        </w:rPr>
        <w:t>, 202</w:t>
      </w:r>
      <w:r w:rsidR="00A67A29">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587AAE7A" w:rsidR="007768C1" w:rsidRDefault="00AE65D9" w:rsidP="007768C1">
      <w:pPr>
        <w:pStyle w:val="NoSpacing"/>
        <w:rPr>
          <w:strike/>
        </w:rPr>
      </w:pPr>
      <w:r w:rsidRPr="00AE65D9">
        <w:rPr>
          <w:u w:val="single"/>
        </w:rPr>
        <w:t>Attendees</w:t>
      </w:r>
      <w:r>
        <w:t xml:space="preserve">: </w:t>
      </w:r>
      <w:r w:rsidRPr="00983702">
        <w:rPr>
          <w:strike/>
        </w:rPr>
        <w:t>Steve Walker</w:t>
      </w:r>
      <w:r w:rsidR="00A67A29">
        <w:t xml:space="preserve">, </w:t>
      </w:r>
      <w:r w:rsidRPr="00291E3A">
        <w:t>Don Fitgerald</w:t>
      </w:r>
      <w:r w:rsidR="00B330DF">
        <w:t xml:space="preserve"> (chair)</w:t>
      </w:r>
      <w:r w:rsidRPr="00124A62">
        <w:t>,</w:t>
      </w:r>
      <w:r>
        <w:t xml:space="preserve"> </w:t>
      </w:r>
      <w:r w:rsidRPr="00A67A29">
        <w:t>Brad Stevens,</w:t>
      </w:r>
      <w:r>
        <w:t xml:space="preserve"> Bret Blackford, </w:t>
      </w:r>
      <w:r w:rsidRPr="00325E33">
        <w:t>Dave Weiler</w:t>
      </w:r>
      <w:r>
        <w:t xml:space="preserve">, </w:t>
      </w:r>
      <w:r w:rsidRPr="00B330DF">
        <w:t>Steve Awtry</w:t>
      </w:r>
      <w:r w:rsidRPr="00990634">
        <w:t>,</w:t>
      </w:r>
      <w:r>
        <w:t xml:space="preserve"> Jeff McGlawn (visit)</w:t>
      </w:r>
    </w:p>
    <w:p w14:paraId="180D0815" w14:textId="77777777" w:rsidR="00745470" w:rsidRDefault="00745470" w:rsidP="007768C1">
      <w:pPr>
        <w:pStyle w:val="NoSpacing"/>
        <w:rPr>
          <w:strike/>
        </w:rPr>
      </w:pPr>
    </w:p>
    <w:p w14:paraId="428DE198" w14:textId="05FDC2B6" w:rsidR="00745470" w:rsidRPr="00745470" w:rsidRDefault="00745470" w:rsidP="007768C1">
      <w:pPr>
        <w:pStyle w:val="NoSpacing"/>
      </w:pPr>
      <w:r w:rsidRPr="00745470">
        <w:t xml:space="preserve">Next meeting: </w:t>
      </w:r>
      <w:r w:rsidRPr="00745470">
        <w:rPr>
          <w:b/>
          <w:bCs/>
        </w:rPr>
        <w:t xml:space="preserve">April </w:t>
      </w:r>
      <w:r w:rsidR="00983702">
        <w:rPr>
          <w:b/>
          <w:bCs/>
        </w:rPr>
        <w:t>21</w:t>
      </w:r>
      <w:r>
        <w:rPr>
          <w:b/>
          <w:bCs/>
        </w:rPr>
        <w:t>, 2025</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468582EB" w14:textId="43172F27" w:rsidR="00C45870" w:rsidRPr="00C45870" w:rsidRDefault="00277AB5" w:rsidP="00C45870">
      <w:pPr>
        <w:pStyle w:val="NoSpacing"/>
        <w:numPr>
          <w:ilvl w:val="0"/>
          <w:numId w:val="3"/>
        </w:numPr>
        <w:rPr>
          <w:sz w:val="24"/>
          <w:szCs w:val="24"/>
        </w:rPr>
      </w:pPr>
      <w:r w:rsidRPr="00277AB5">
        <w:rPr>
          <w:b/>
          <w:bCs/>
          <w:sz w:val="24"/>
          <w:szCs w:val="24"/>
        </w:rPr>
        <w:t xml:space="preserve">Ross </w:t>
      </w:r>
      <w:r>
        <w:rPr>
          <w:b/>
          <w:bCs/>
          <w:sz w:val="24"/>
          <w:szCs w:val="24"/>
        </w:rPr>
        <w:t xml:space="preserve">Brown </w:t>
      </w:r>
      <w:r w:rsidRPr="00277AB5">
        <w:rPr>
          <w:b/>
          <w:bCs/>
          <w:sz w:val="24"/>
          <w:szCs w:val="24"/>
        </w:rPr>
        <w:t>Concerns</w:t>
      </w:r>
      <w:r>
        <w:rPr>
          <w:sz w:val="24"/>
          <w:szCs w:val="24"/>
        </w:rPr>
        <w:t xml:space="preserve"> – </w:t>
      </w:r>
      <w:r w:rsidR="00C45870" w:rsidRPr="00C45870">
        <w:rPr>
          <w:sz w:val="24"/>
          <w:szCs w:val="24"/>
        </w:rPr>
        <w:t>Due to time constraints at our April 7 meeting, we were unable to fully address the concerns brought by Ross Brown. This special meeting was called primarily to discuss those concerns.</w:t>
      </w:r>
    </w:p>
    <w:p w14:paraId="68B8FB7E" w14:textId="77777777" w:rsidR="00E145C3" w:rsidRDefault="00E145C3" w:rsidP="00E145C3">
      <w:pPr>
        <w:pStyle w:val="NoSpacing"/>
        <w:rPr>
          <w:sz w:val="24"/>
          <w:szCs w:val="24"/>
        </w:rPr>
      </w:pPr>
    </w:p>
    <w:p w14:paraId="3D801D9C" w14:textId="575DD878" w:rsidR="00E145C3" w:rsidRDefault="00E145C3" w:rsidP="00E145C3">
      <w:pPr>
        <w:pStyle w:val="NoSpacing"/>
        <w:ind w:left="720"/>
        <w:rPr>
          <w:sz w:val="24"/>
          <w:szCs w:val="24"/>
        </w:rPr>
      </w:pPr>
      <w:r>
        <w:rPr>
          <w:sz w:val="24"/>
          <w:szCs w:val="24"/>
        </w:rPr>
        <w:t xml:space="preserve">Some of the concerns Ross Brown mentioned … </w:t>
      </w:r>
    </w:p>
    <w:p w14:paraId="1277289A" w14:textId="77777777" w:rsidR="00E145C3" w:rsidRDefault="00E145C3" w:rsidP="00E145C3">
      <w:pPr>
        <w:pStyle w:val="NoSpacing"/>
        <w:ind w:left="720"/>
        <w:rPr>
          <w:sz w:val="24"/>
          <w:szCs w:val="24"/>
        </w:rPr>
      </w:pPr>
    </w:p>
    <w:p w14:paraId="79DA309D" w14:textId="6A20B1E3" w:rsidR="00E145C3" w:rsidRDefault="00C45870" w:rsidP="00205300">
      <w:pPr>
        <w:pStyle w:val="NoSpacing"/>
        <w:numPr>
          <w:ilvl w:val="1"/>
          <w:numId w:val="3"/>
        </w:numPr>
        <w:rPr>
          <w:sz w:val="24"/>
          <w:szCs w:val="24"/>
        </w:rPr>
      </w:pPr>
      <w:r w:rsidRPr="00C45870">
        <w:rPr>
          <w:sz w:val="24"/>
          <w:szCs w:val="24"/>
          <w:u w:val="single"/>
        </w:rPr>
        <w:t>Influence of a Vocal Minority</w:t>
      </w:r>
    </w:p>
    <w:p w14:paraId="583AD7B7" w14:textId="77777777" w:rsidR="00165E9D" w:rsidRPr="00C45870" w:rsidRDefault="00165E9D" w:rsidP="00205300">
      <w:pPr>
        <w:pStyle w:val="NoSpacing"/>
        <w:rPr>
          <w:sz w:val="4"/>
          <w:szCs w:val="4"/>
        </w:rPr>
      </w:pPr>
    </w:p>
    <w:p w14:paraId="6326240E" w14:textId="77777777" w:rsidR="00C45870" w:rsidRDefault="00C45870" w:rsidP="00205300">
      <w:pPr>
        <w:pStyle w:val="NoSpacing"/>
        <w:ind w:left="1440"/>
        <w:rPr>
          <w:sz w:val="24"/>
          <w:szCs w:val="24"/>
        </w:rPr>
      </w:pPr>
      <w:r w:rsidRPr="00C45870">
        <w:rPr>
          <w:sz w:val="24"/>
          <w:szCs w:val="24"/>
        </w:rPr>
        <w:t>Ross expressed concern that the elders might be swayed by a vocal minority rather than acting on what we collectively believe is right.</w:t>
      </w:r>
    </w:p>
    <w:p w14:paraId="67E38EF0" w14:textId="77777777" w:rsidR="0063743E" w:rsidRPr="00C45870" w:rsidRDefault="0063743E" w:rsidP="00205300">
      <w:pPr>
        <w:pStyle w:val="NoSpacing"/>
        <w:ind w:left="1440"/>
        <w:rPr>
          <w:sz w:val="24"/>
          <w:szCs w:val="24"/>
        </w:rPr>
      </w:pPr>
    </w:p>
    <w:p w14:paraId="49422066" w14:textId="77777777" w:rsidR="00C45870" w:rsidRDefault="00C45870" w:rsidP="00205300">
      <w:pPr>
        <w:pStyle w:val="NoSpacing"/>
        <w:ind w:left="1440"/>
        <w:rPr>
          <w:sz w:val="24"/>
          <w:szCs w:val="24"/>
        </w:rPr>
      </w:pPr>
      <w:r w:rsidRPr="00C45870">
        <w:rPr>
          <w:sz w:val="24"/>
          <w:szCs w:val="24"/>
        </w:rPr>
        <w:t>The elders appreciate the number and thoughtfulness of the responses received from the congregation. While we carefully considered the feedback, our decision was based on what we believe is best for the congregation and the church as a whole—not on fear or pressure. We recognize that unity will require grace from all sides, given the congregation’s diversity in theology (traditional vs. progressive), culture (Southern/Northern), and background. The elders are committed to leading with conviction and are not afraid to challenge the congregation when necessary.</w:t>
      </w:r>
    </w:p>
    <w:p w14:paraId="082E10F2" w14:textId="77777777" w:rsidR="00C45870" w:rsidRPr="00C45870" w:rsidRDefault="00C45870" w:rsidP="00205300">
      <w:pPr>
        <w:pStyle w:val="NoSpacing"/>
        <w:ind w:left="1440"/>
        <w:rPr>
          <w:sz w:val="24"/>
          <w:szCs w:val="24"/>
        </w:rPr>
      </w:pPr>
    </w:p>
    <w:p w14:paraId="08E1D7CD" w14:textId="7764C493" w:rsidR="00C45870" w:rsidRPr="00C45870" w:rsidRDefault="00C45870" w:rsidP="00205300">
      <w:pPr>
        <w:pStyle w:val="NoSpacing"/>
        <w:ind w:left="1440"/>
        <w:rPr>
          <w:sz w:val="24"/>
          <w:szCs w:val="24"/>
        </w:rPr>
      </w:pPr>
      <w:r w:rsidRPr="00C45870">
        <w:rPr>
          <w:sz w:val="24"/>
          <w:szCs w:val="24"/>
        </w:rPr>
        <w:t>We acknowledge that our culture is currently very sensitive</w:t>
      </w:r>
      <w:r>
        <w:rPr>
          <w:sz w:val="24"/>
          <w:szCs w:val="24"/>
        </w:rPr>
        <w:t xml:space="preserve"> (hypersensitive)</w:t>
      </w:r>
      <w:r w:rsidRPr="00C45870">
        <w:rPr>
          <w:sz w:val="24"/>
          <w:szCs w:val="24"/>
        </w:rPr>
        <w:t xml:space="preserve"> to various hot-button issues. As leaders, our challenge is to navigate these concerns without compromising Biblical truth.</w:t>
      </w:r>
    </w:p>
    <w:p w14:paraId="094654BF" w14:textId="77777777" w:rsidR="009A3F0C" w:rsidRDefault="009A3F0C" w:rsidP="00205300">
      <w:pPr>
        <w:pStyle w:val="NoSpacing"/>
        <w:ind w:left="1440"/>
        <w:rPr>
          <w:sz w:val="24"/>
          <w:szCs w:val="24"/>
        </w:rPr>
      </w:pPr>
    </w:p>
    <w:p w14:paraId="0CF46F04" w14:textId="77777777" w:rsidR="00C45870" w:rsidRPr="00C45870" w:rsidRDefault="00C45870" w:rsidP="00205300">
      <w:pPr>
        <w:pStyle w:val="NoSpacing"/>
        <w:numPr>
          <w:ilvl w:val="1"/>
          <w:numId w:val="3"/>
        </w:numPr>
        <w:rPr>
          <w:sz w:val="24"/>
          <w:szCs w:val="24"/>
        </w:rPr>
      </w:pPr>
      <w:r w:rsidRPr="00C45870">
        <w:rPr>
          <w:b/>
          <w:bCs/>
          <w:sz w:val="24"/>
          <w:szCs w:val="24"/>
          <w:u w:val="single"/>
        </w:rPr>
        <w:t>Follow-Up on Congregational Feedback</w:t>
      </w:r>
    </w:p>
    <w:p w14:paraId="02D2BD9C" w14:textId="77777777" w:rsidR="00C45870" w:rsidRPr="00C45870" w:rsidRDefault="00C45870" w:rsidP="00205300">
      <w:pPr>
        <w:pStyle w:val="NoSpacing"/>
        <w:ind w:left="1440"/>
        <w:rPr>
          <w:sz w:val="6"/>
          <w:szCs w:val="6"/>
        </w:rPr>
      </w:pPr>
    </w:p>
    <w:p w14:paraId="5F7A1F3D" w14:textId="72174C30" w:rsidR="00C45870" w:rsidRDefault="00C45870" w:rsidP="00205300">
      <w:pPr>
        <w:pStyle w:val="NoSpacing"/>
        <w:ind w:left="1440"/>
        <w:rPr>
          <w:sz w:val="24"/>
          <w:szCs w:val="24"/>
        </w:rPr>
      </w:pPr>
      <w:r w:rsidRPr="00C45870">
        <w:rPr>
          <w:sz w:val="24"/>
          <w:szCs w:val="24"/>
        </w:rPr>
        <w:t>Ross asked whether elders follow up on vague or subjective feedback, such as comments about a candidate’s “delivery.”</w:t>
      </w:r>
    </w:p>
    <w:p w14:paraId="41C88141" w14:textId="77777777" w:rsidR="0063743E" w:rsidRPr="00C45870" w:rsidRDefault="0063743E" w:rsidP="00205300">
      <w:pPr>
        <w:pStyle w:val="NoSpacing"/>
        <w:ind w:left="1440"/>
        <w:rPr>
          <w:sz w:val="24"/>
          <w:szCs w:val="24"/>
        </w:rPr>
      </w:pPr>
    </w:p>
    <w:p w14:paraId="6B0D44BE" w14:textId="77777777" w:rsidR="00C45870" w:rsidRPr="00C45870" w:rsidRDefault="00C45870" w:rsidP="00205300">
      <w:pPr>
        <w:pStyle w:val="NoSpacing"/>
        <w:ind w:left="1440"/>
        <w:rPr>
          <w:sz w:val="24"/>
          <w:szCs w:val="24"/>
        </w:rPr>
      </w:pPr>
      <w:r w:rsidRPr="00C45870">
        <w:rPr>
          <w:sz w:val="24"/>
          <w:szCs w:val="24"/>
        </w:rPr>
        <w:t>We agreed that personal follow-up conversations are important, though often uncomfortable and avoided. When individuals feel unheard or marginalized, it is our responsibility to engage them directly. People need to be heard (though not always affirmed) and sometimes lovingly challenged.</w:t>
      </w:r>
    </w:p>
    <w:p w14:paraId="7CDBDDC6" w14:textId="77777777" w:rsidR="009A3F0C" w:rsidRDefault="009A3F0C" w:rsidP="00205300">
      <w:pPr>
        <w:pStyle w:val="NoSpacing"/>
        <w:ind w:left="1440"/>
        <w:rPr>
          <w:sz w:val="24"/>
          <w:szCs w:val="24"/>
        </w:rPr>
      </w:pPr>
    </w:p>
    <w:p w14:paraId="6AFD9AAD" w14:textId="108EE90E" w:rsidR="009A3F0C" w:rsidRPr="00F91FD2" w:rsidRDefault="009A3F0C" w:rsidP="00205300">
      <w:pPr>
        <w:pStyle w:val="NoSpacing"/>
        <w:numPr>
          <w:ilvl w:val="1"/>
          <w:numId w:val="3"/>
        </w:numPr>
        <w:rPr>
          <w:b/>
          <w:bCs/>
          <w:sz w:val="24"/>
          <w:szCs w:val="24"/>
          <w:u w:val="single"/>
        </w:rPr>
      </w:pPr>
      <w:r w:rsidRPr="00F91FD2">
        <w:rPr>
          <w:b/>
          <w:bCs/>
          <w:sz w:val="24"/>
          <w:szCs w:val="24"/>
          <w:u w:val="single"/>
        </w:rPr>
        <w:t>Can a conservative white southern man be Lead Minister at McKnight?</w:t>
      </w:r>
    </w:p>
    <w:p w14:paraId="7ED88F8A" w14:textId="77777777" w:rsidR="00E27CCC" w:rsidRPr="00C45870" w:rsidRDefault="00E27CCC" w:rsidP="00205300">
      <w:pPr>
        <w:pStyle w:val="NoSpacing"/>
        <w:rPr>
          <w:sz w:val="6"/>
          <w:szCs w:val="6"/>
        </w:rPr>
      </w:pPr>
    </w:p>
    <w:p w14:paraId="26740DB0" w14:textId="652C94B3" w:rsidR="00C45870" w:rsidRDefault="00C45870" w:rsidP="00205300">
      <w:pPr>
        <w:pStyle w:val="NoSpacing"/>
        <w:ind w:left="1440"/>
        <w:rPr>
          <w:sz w:val="24"/>
          <w:szCs w:val="24"/>
        </w:rPr>
      </w:pPr>
      <w:r w:rsidRPr="00C45870">
        <w:rPr>
          <w:sz w:val="24"/>
          <w:szCs w:val="24"/>
        </w:rPr>
        <w:t>The elders believe the answer is yes. Our willingness to seriously consider John Gunter—a conservative, fundamental preacher—demonstrates this.</w:t>
      </w:r>
    </w:p>
    <w:p w14:paraId="47AEF547" w14:textId="77777777" w:rsidR="00D13C56" w:rsidRDefault="00D13C56" w:rsidP="00F91FD2">
      <w:pPr>
        <w:pStyle w:val="NoSpacing"/>
        <w:ind w:left="1440"/>
        <w:rPr>
          <w:sz w:val="24"/>
          <w:szCs w:val="24"/>
        </w:rPr>
      </w:pPr>
    </w:p>
    <w:p w14:paraId="3DB2EEFD" w14:textId="62EA82D0" w:rsidR="00C45870" w:rsidRDefault="00C45870" w:rsidP="00D13C56">
      <w:pPr>
        <w:pStyle w:val="NoSpacing"/>
        <w:ind w:left="720"/>
        <w:rPr>
          <w:sz w:val="24"/>
          <w:szCs w:val="24"/>
        </w:rPr>
      </w:pPr>
      <w:r w:rsidRPr="00C45870">
        <w:rPr>
          <w:sz w:val="24"/>
          <w:szCs w:val="24"/>
        </w:rPr>
        <w:t>Ross indicated he plans to continue worshipping at McKnight but will also visit other churches with his family about once a month. While understandable, we discussed whether this is spiritually healthy. One analogy shared: if a marriage is struggling, is it helpful to periodically date others to evaluate your commitment?</w:t>
      </w:r>
    </w:p>
    <w:p w14:paraId="5397F672" w14:textId="319C85AA" w:rsidR="003F20E8" w:rsidRDefault="003F20E8">
      <w:pPr>
        <w:rPr>
          <w:sz w:val="24"/>
          <w:szCs w:val="24"/>
        </w:rPr>
      </w:pPr>
      <w:r>
        <w:rPr>
          <w:sz w:val="24"/>
          <w:szCs w:val="24"/>
        </w:rPr>
        <w:br w:type="page"/>
      </w:r>
    </w:p>
    <w:p w14:paraId="5CC0983B" w14:textId="77777777" w:rsidR="00D13C56" w:rsidRDefault="00D13C56" w:rsidP="00D13C56">
      <w:pPr>
        <w:pStyle w:val="NoSpacing"/>
        <w:ind w:left="720"/>
        <w:rPr>
          <w:sz w:val="24"/>
          <w:szCs w:val="24"/>
        </w:rPr>
      </w:pPr>
    </w:p>
    <w:p w14:paraId="776A733B" w14:textId="78779B96" w:rsidR="00D13C56" w:rsidRPr="0006341F" w:rsidRDefault="00D13C56" w:rsidP="00D13C56">
      <w:pPr>
        <w:pStyle w:val="NoSpacing"/>
        <w:numPr>
          <w:ilvl w:val="0"/>
          <w:numId w:val="3"/>
        </w:numPr>
        <w:rPr>
          <w:b/>
          <w:bCs/>
          <w:sz w:val="24"/>
          <w:szCs w:val="24"/>
        </w:rPr>
      </w:pPr>
      <w:r w:rsidRPr="0006341F">
        <w:rPr>
          <w:b/>
          <w:bCs/>
          <w:sz w:val="24"/>
          <w:szCs w:val="24"/>
        </w:rPr>
        <w:t>Homosexuality and LGBTQ+ Issues:</w:t>
      </w:r>
    </w:p>
    <w:p w14:paraId="6B8BD4D4" w14:textId="708ECCBC" w:rsidR="00C45870" w:rsidRDefault="00C45870" w:rsidP="00D13C56">
      <w:pPr>
        <w:pStyle w:val="NoSpacing"/>
        <w:ind w:left="720"/>
        <w:rPr>
          <w:sz w:val="24"/>
          <w:szCs w:val="24"/>
        </w:rPr>
      </w:pPr>
      <w:r w:rsidRPr="00C45870">
        <w:rPr>
          <w:sz w:val="24"/>
          <w:szCs w:val="24"/>
        </w:rPr>
        <w:t xml:space="preserve">This is a complex and culturally sensitive topic, and we agreed it warrants deeper discussion at the </w:t>
      </w:r>
      <w:r w:rsidRPr="00C45870">
        <w:rPr>
          <w:b/>
          <w:bCs/>
          <w:sz w:val="24"/>
          <w:szCs w:val="24"/>
        </w:rPr>
        <w:t>May 10 Elder Retreat</w:t>
      </w:r>
      <w:r w:rsidRPr="00C45870">
        <w:rPr>
          <w:sz w:val="24"/>
          <w:szCs w:val="24"/>
        </w:rPr>
        <w:t>. Key questions include:</w:t>
      </w:r>
    </w:p>
    <w:p w14:paraId="4EC7732C" w14:textId="77777777" w:rsidR="00C45870" w:rsidRPr="00C45870" w:rsidRDefault="00C45870" w:rsidP="00D13C56">
      <w:pPr>
        <w:pStyle w:val="NoSpacing"/>
        <w:ind w:left="720"/>
        <w:rPr>
          <w:sz w:val="6"/>
          <w:szCs w:val="6"/>
        </w:rPr>
      </w:pPr>
    </w:p>
    <w:p w14:paraId="38DA5A48" w14:textId="4E1BF954" w:rsidR="00D13C56" w:rsidRPr="00C45870" w:rsidRDefault="00D13C56" w:rsidP="00D13C56">
      <w:pPr>
        <w:pStyle w:val="NoSpacing"/>
        <w:numPr>
          <w:ilvl w:val="0"/>
          <w:numId w:val="28"/>
        </w:numPr>
        <w:rPr>
          <w:sz w:val="24"/>
          <w:szCs w:val="24"/>
          <w:u w:val="single"/>
        </w:rPr>
      </w:pPr>
      <w:r w:rsidRPr="00C45870">
        <w:rPr>
          <w:sz w:val="24"/>
          <w:szCs w:val="24"/>
          <w:u w:val="single"/>
        </w:rPr>
        <w:t xml:space="preserve">When and how should the church respond? </w:t>
      </w:r>
    </w:p>
    <w:p w14:paraId="7C2B2112" w14:textId="681C20D6" w:rsidR="00D13C56" w:rsidRDefault="00D13C56" w:rsidP="00D13C56">
      <w:pPr>
        <w:pStyle w:val="NoSpacing"/>
        <w:ind w:left="1440"/>
        <w:rPr>
          <w:sz w:val="24"/>
          <w:szCs w:val="24"/>
        </w:rPr>
      </w:pPr>
      <w:r>
        <w:rPr>
          <w:sz w:val="24"/>
          <w:szCs w:val="24"/>
        </w:rPr>
        <w:t xml:space="preserve">Should we poke a sleeping bear? Is there a current issue forcing this decision?  Should this be an announced decision or just a position we affirm as elders? </w:t>
      </w:r>
    </w:p>
    <w:p w14:paraId="1A5F7E0C" w14:textId="77777777" w:rsidR="003F20E8" w:rsidRPr="003F20E8" w:rsidRDefault="003F20E8" w:rsidP="003F20E8">
      <w:pPr>
        <w:pStyle w:val="NoSpacing"/>
        <w:rPr>
          <w:sz w:val="6"/>
          <w:szCs w:val="6"/>
        </w:rPr>
      </w:pPr>
    </w:p>
    <w:p w14:paraId="086A5507" w14:textId="4E765B89" w:rsidR="00D13C56" w:rsidRPr="00C45870" w:rsidRDefault="00D13C56" w:rsidP="00D13C56">
      <w:pPr>
        <w:pStyle w:val="NoSpacing"/>
        <w:numPr>
          <w:ilvl w:val="0"/>
          <w:numId w:val="28"/>
        </w:numPr>
        <w:rPr>
          <w:sz w:val="24"/>
          <w:szCs w:val="24"/>
          <w:u w:val="single"/>
        </w:rPr>
      </w:pPr>
      <w:r w:rsidRPr="00C45870">
        <w:rPr>
          <w:sz w:val="24"/>
          <w:szCs w:val="24"/>
          <w:u w:val="single"/>
        </w:rPr>
        <w:t>How should we deal with those personally struggling with LGBTQ+ issues?</w:t>
      </w:r>
    </w:p>
    <w:p w14:paraId="4A48938B" w14:textId="6DE99E3B" w:rsidR="00D13C56" w:rsidRDefault="00D13C56" w:rsidP="00D13C56">
      <w:pPr>
        <w:pStyle w:val="NoSpacing"/>
        <w:ind w:left="1440"/>
        <w:rPr>
          <w:sz w:val="24"/>
          <w:szCs w:val="24"/>
        </w:rPr>
      </w:pPr>
      <w:r>
        <w:rPr>
          <w:sz w:val="24"/>
          <w:szCs w:val="24"/>
        </w:rPr>
        <w:t xml:space="preserve">Do we allow them to worship with us? Do we exclude LGBTQ+ from our worship? Do we draw the line at those wanting membership?  </w:t>
      </w:r>
    </w:p>
    <w:p w14:paraId="4DC96EB9" w14:textId="77777777" w:rsidR="003F20E8" w:rsidRPr="003F20E8" w:rsidRDefault="003F20E8" w:rsidP="003F20E8">
      <w:pPr>
        <w:pStyle w:val="NoSpacing"/>
        <w:rPr>
          <w:sz w:val="6"/>
          <w:szCs w:val="6"/>
        </w:rPr>
      </w:pPr>
    </w:p>
    <w:p w14:paraId="57289283" w14:textId="4609E24A" w:rsidR="00D13C56" w:rsidRPr="00C45870" w:rsidRDefault="00D13C56" w:rsidP="00D13C56">
      <w:pPr>
        <w:pStyle w:val="NoSpacing"/>
        <w:numPr>
          <w:ilvl w:val="0"/>
          <w:numId w:val="28"/>
        </w:numPr>
        <w:rPr>
          <w:sz w:val="24"/>
          <w:szCs w:val="24"/>
          <w:u w:val="single"/>
        </w:rPr>
      </w:pPr>
      <w:r w:rsidRPr="00C45870">
        <w:rPr>
          <w:sz w:val="24"/>
          <w:szCs w:val="24"/>
          <w:u w:val="single"/>
        </w:rPr>
        <w:t>How then do we handle similar non-LGBTQ+ issues?</w:t>
      </w:r>
    </w:p>
    <w:p w14:paraId="6AB20EDF" w14:textId="2BB2E5D5" w:rsidR="00D13C56" w:rsidRDefault="00D13C56" w:rsidP="00D13C56">
      <w:pPr>
        <w:pStyle w:val="NoSpacing"/>
        <w:ind w:left="1440"/>
        <w:rPr>
          <w:sz w:val="24"/>
          <w:szCs w:val="24"/>
        </w:rPr>
      </w:pPr>
      <w:r>
        <w:rPr>
          <w:sz w:val="24"/>
          <w:szCs w:val="24"/>
        </w:rPr>
        <w:t xml:space="preserve">Do we call out all forms of </w:t>
      </w:r>
      <w:r w:rsidR="0006341F">
        <w:rPr>
          <w:sz w:val="24"/>
          <w:szCs w:val="24"/>
        </w:rPr>
        <w:t>promiscuity outside of marriage? Do we address publicly or case by case?</w:t>
      </w:r>
    </w:p>
    <w:p w14:paraId="4759B621" w14:textId="77777777" w:rsidR="00022220" w:rsidRPr="00F91FD2" w:rsidRDefault="00022220" w:rsidP="00022220">
      <w:pPr>
        <w:pStyle w:val="NoSpacing"/>
        <w:rPr>
          <w:sz w:val="4"/>
          <w:szCs w:val="4"/>
        </w:rPr>
      </w:pPr>
    </w:p>
    <w:p w14:paraId="4F4E4EBE" w14:textId="77777777" w:rsidR="007D5B5A" w:rsidRPr="00F91FD2" w:rsidRDefault="007D5B5A" w:rsidP="00BA7BB7">
      <w:pPr>
        <w:pStyle w:val="NoSpacing"/>
        <w:ind w:left="720"/>
        <w:rPr>
          <w:sz w:val="24"/>
          <w:szCs w:val="24"/>
        </w:rPr>
      </w:pPr>
    </w:p>
    <w:p w14:paraId="4F5A5E24" w14:textId="77777777" w:rsidR="004C3619" w:rsidRDefault="004C3619" w:rsidP="004C3619">
      <w:pPr>
        <w:pStyle w:val="NoSpacing"/>
        <w:ind w:left="720"/>
        <w:rPr>
          <w:b/>
          <w:bCs/>
          <w:sz w:val="24"/>
          <w:szCs w:val="24"/>
        </w:rPr>
      </w:pPr>
    </w:p>
    <w:p w14:paraId="70AB86C3" w14:textId="2C653A8B" w:rsidR="007D5B5A" w:rsidRPr="009A3F0C" w:rsidRDefault="009A3F0C" w:rsidP="009A3F0C">
      <w:pPr>
        <w:pStyle w:val="NoSpacing"/>
        <w:numPr>
          <w:ilvl w:val="0"/>
          <w:numId w:val="3"/>
        </w:numPr>
        <w:rPr>
          <w:b/>
          <w:bCs/>
          <w:sz w:val="24"/>
          <w:szCs w:val="24"/>
        </w:rPr>
      </w:pPr>
      <w:r>
        <w:rPr>
          <w:b/>
          <w:bCs/>
          <w:sz w:val="24"/>
          <w:szCs w:val="24"/>
        </w:rPr>
        <w:t xml:space="preserve">Next Preaching Series. </w:t>
      </w:r>
      <w:r w:rsidRPr="009A3F0C">
        <w:rPr>
          <w:sz w:val="24"/>
          <w:szCs w:val="24"/>
        </w:rPr>
        <w:t>The following was presented by Steve Awtrey, however, is subject to change:</w:t>
      </w:r>
    </w:p>
    <w:p w14:paraId="4FC79F55" w14:textId="77777777" w:rsidR="009A3F0C" w:rsidRPr="00D150B8" w:rsidRDefault="009A3F0C" w:rsidP="009A3F0C">
      <w:pPr>
        <w:pStyle w:val="NoSpacing"/>
        <w:ind w:left="720"/>
        <w:rPr>
          <w:b/>
          <w:bCs/>
          <w:sz w:val="6"/>
          <w:szCs w:val="6"/>
        </w:rPr>
      </w:pPr>
    </w:p>
    <w:tbl>
      <w:tblPr>
        <w:tblStyle w:val="TableGrid"/>
        <w:tblW w:w="0" w:type="auto"/>
        <w:tblInd w:w="355" w:type="dxa"/>
        <w:tblLook w:val="04A0" w:firstRow="1" w:lastRow="0" w:firstColumn="1" w:lastColumn="0" w:noHBand="0" w:noVBand="1"/>
      </w:tblPr>
      <w:tblGrid>
        <w:gridCol w:w="1350"/>
        <w:gridCol w:w="3690"/>
        <w:gridCol w:w="2880"/>
        <w:gridCol w:w="2211"/>
      </w:tblGrid>
      <w:tr w:rsidR="009A3F0C" w14:paraId="14D8EB98" w14:textId="77777777" w:rsidTr="00D150B8">
        <w:tc>
          <w:tcPr>
            <w:tcW w:w="1350" w:type="dxa"/>
            <w:shd w:val="clear" w:color="auto" w:fill="F2F2F2" w:themeFill="background1" w:themeFillShade="F2"/>
          </w:tcPr>
          <w:p w14:paraId="5BF44A19" w14:textId="684C2A81" w:rsidR="009A3F0C" w:rsidRDefault="009A3F0C" w:rsidP="009A3F0C">
            <w:pPr>
              <w:pStyle w:val="NoSpacing"/>
              <w:rPr>
                <w:b/>
                <w:bCs/>
                <w:sz w:val="24"/>
                <w:szCs w:val="24"/>
              </w:rPr>
            </w:pPr>
            <w:r>
              <w:rPr>
                <w:b/>
                <w:bCs/>
                <w:sz w:val="24"/>
                <w:szCs w:val="24"/>
              </w:rPr>
              <w:t>Date</w:t>
            </w:r>
          </w:p>
        </w:tc>
        <w:tc>
          <w:tcPr>
            <w:tcW w:w="3690" w:type="dxa"/>
            <w:shd w:val="clear" w:color="auto" w:fill="F2F2F2" w:themeFill="background1" w:themeFillShade="F2"/>
          </w:tcPr>
          <w:p w14:paraId="45CB79F2" w14:textId="14F82C55" w:rsidR="009A3F0C" w:rsidRDefault="009A3F0C" w:rsidP="009A3F0C">
            <w:pPr>
              <w:pStyle w:val="NoSpacing"/>
              <w:rPr>
                <w:b/>
                <w:bCs/>
                <w:sz w:val="24"/>
                <w:szCs w:val="24"/>
              </w:rPr>
            </w:pPr>
            <w:r>
              <w:rPr>
                <w:b/>
                <w:bCs/>
                <w:sz w:val="24"/>
                <w:szCs w:val="24"/>
              </w:rPr>
              <w:t>Series</w:t>
            </w:r>
          </w:p>
        </w:tc>
        <w:tc>
          <w:tcPr>
            <w:tcW w:w="2880" w:type="dxa"/>
            <w:shd w:val="clear" w:color="auto" w:fill="F2F2F2" w:themeFill="background1" w:themeFillShade="F2"/>
          </w:tcPr>
          <w:p w14:paraId="431121C5" w14:textId="1B2A51FF" w:rsidR="009A3F0C" w:rsidRDefault="009A3F0C" w:rsidP="009A3F0C">
            <w:pPr>
              <w:pStyle w:val="NoSpacing"/>
              <w:rPr>
                <w:b/>
                <w:bCs/>
                <w:sz w:val="24"/>
                <w:szCs w:val="24"/>
              </w:rPr>
            </w:pPr>
            <w:r>
              <w:rPr>
                <w:b/>
                <w:bCs/>
                <w:sz w:val="24"/>
                <w:szCs w:val="24"/>
              </w:rPr>
              <w:t>Topic</w:t>
            </w:r>
          </w:p>
        </w:tc>
        <w:tc>
          <w:tcPr>
            <w:tcW w:w="2211" w:type="dxa"/>
            <w:shd w:val="clear" w:color="auto" w:fill="F2F2F2" w:themeFill="background1" w:themeFillShade="F2"/>
          </w:tcPr>
          <w:p w14:paraId="2A122317" w14:textId="4F491E02" w:rsidR="009A3F0C" w:rsidRDefault="009A3F0C" w:rsidP="009A3F0C">
            <w:pPr>
              <w:pStyle w:val="NoSpacing"/>
              <w:rPr>
                <w:b/>
                <w:bCs/>
                <w:sz w:val="24"/>
                <w:szCs w:val="24"/>
              </w:rPr>
            </w:pPr>
            <w:r>
              <w:rPr>
                <w:b/>
                <w:bCs/>
                <w:sz w:val="24"/>
                <w:szCs w:val="24"/>
              </w:rPr>
              <w:t>Preacher</w:t>
            </w:r>
          </w:p>
        </w:tc>
      </w:tr>
      <w:tr w:rsidR="009A3F0C" w14:paraId="7D200748" w14:textId="77777777" w:rsidTr="00D150B8">
        <w:tc>
          <w:tcPr>
            <w:tcW w:w="1350" w:type="dxa"/>
          </w:tcPr>
          <w:p w14:paraId="60D2EF92" w14:textId="604E7003" w:rsidR="009A3F0C" w:rsidRDefault="009A3F0C" w:rsidP="009A3F0C">
            <w:pPr>
              <w:pStyle w:val="NoSpacing"/>
              <w:rPr>
                <w:b/>
                <w:bCs/>
                <w:sz w:val="24"/>
                <w:szCs w:val="24"/>
              </w:rPr>
            </w:pPr>
            <w:r>
              <w:rPr>
                <w:b/>
                <w:bCs/>
                <w:sz w:val="24"/>
                <w:szCs w:val="24"/>
              </w:rPr>
              <w:t>April 27</w:t>
            </w:r>
          </w:p>
        </w:tc>
        <w:tc>
          <w:tcPr>
            <w:tcW w:w="3690" w:type="dxa"/>
          </w:tcPr>
          <w:p w14:paraId="173DAD93" w14:textId="335937F4" w:rsidR="009A3F0C" w:rsidRDefault="009A3F0C" w:rsidP="009A3F0C">
            <w:pPr>
              <w:pStyle w:val="NoSpacing"/>
              <w:rPr>
                <w:b/>
                <w:bCs/>
                <w:sz w:val="24"/>
                <w:szCs w:val="24"/>
              </w:rPr>
            </w:pPr>
            <w:r>
              <w:rPr>
                <w:b/>
                <w:bCs/>
                <w:sz w:val="24"/>
                <w:szCs w:val="24"/>
              </w:rPr>
              <w:t>Small Things Wise and Wonderful</w:t>
            </w:r>
          </w:p>
        </w:tc>
        <w:tc>
          <w:tcPr>
            <w:tcW w:w="2880" w:type="dxa"/>
          </w:tcPr>
          <w:p w14:paraId="318486C8" w14:textId="29D7C69D" w:rsidR="009A3F0C" w:rsidRDefault="009A3F0C" w:rsidP="009A3F0C">
            <w:pPr>
              <w:pStyle w:val="NoSpacing"/>
              <w:rPr>
                <w:b/>
                <w:bCs/>
                <w:sz w:val="24"/>
                <w:szCs w:val="24"/>
              </w:rPr>
            </w:pPr>
            <w:r>
              <w:rPr>
                <w:b/>
                <w:bCs/>
                <w:sz w:val="24"/>
                <w:szCs w:val="24"/>
              </w:rPr>
              <w:t>Galatians 6:10</w:t>
            </w:r>
          </w:p>
        </w:tc>
        <w:tc>
          <w:tcPr>
            <w:tcW w:w="2211" w:type="dxa"/>
          </w:tcPr>
          <w:p w14:paraId="3438ABB5" w14:textId="034963C1" w:rsidR="009A3F0C" w:rsidRDefault="009A3F0C" w:rsidP="009A3F0C">
            <w:pPr>
              <w:pStyle w:val="NoSpacing"/>
              <w:rPr>
                <w:b/>
                <w:bCs/>
                <w:sz w:val="24"/>
                <w:szCs w:val="24"/>
              </w:rPr>
            </w:pPr>
            <w:r>
              <w:rPr>
                <w:b/>
                <w:bCs/>
                <w:sz w:val="24"/>
                <w:szCs w:val="24"/>
              </w:rPr>
              <w:t xml:space="preserve">Jeff </w:t>
            </w:r>
            <w:proofErr w:type="spellStart"/>
            <w:r>
              <w:rPr>
                <w:b/>
                <w:bCs/>
                <w:sz w:val="24"/>
                <w:szCs w:val="24"/>
              </w:rPr>
              <w:t>Kryder</w:t>
            </w:r>
            <w:proofErr w:type="spellEnd"/>
          </w:p>
        </w:tc>
      </w:tr>
      <w:tr w:rsidR="009A3F0C" w14:paraId="43919E72" w14:textId="77777777" w:rsidTr="00D150B8">
        <w:tc>
          <w:tcPr>
            <w:tcW w:w="1350" w:type="dxa"/>
          </w:tcPr>
          <w:p w14:paraId="50C44EC4" w14:textId="43945009" w:rsidR="009A3F0C" w:rsidRDefault="009A3F0C" w:rsidP="009A3F0C">
            <w:pPr>
              <w:pStyle w:val="NoSpacing"/>
              <w:rPr>
                <w:b/>
                <w:bCs/>
                <w:sz w:val="24"/>
                <w:szCs w:val="24"/>
              </w:rPr>
            </w:pPr>
            <w:r>
              <w:rPr>
                <w:b/>
                <w:bCs/>
                <w:sz w:val="24"/>
                <w:szCs w:val="24"/>
              </w:rPr>
              <w:t>May 4</w:t>
            </w:r>
          </w:p>
        </w:tc>
        <w:tc>
          <w:tcPr>
            <w:tcW w:w="3690" w:type="dxa"/>
          </w:tcPr>
          <w:p w14:paraId="160E878D" w14:textId="563D450B" w:rsidR="009A3F0C" w:rsidRDefault="009A3F0C" w:rsidP="009A3F0C">
            <w:pPr>
              <w:pStyle w:val="NoSpacing"/>
              <w:rPr>
                <w:b/>
                <w:bCs/>
                <w:sz w:val="24"/>
                <w:szCs w:val="24"/>
              </w:rPr>
            </w:pPr>
            <w:r>
              <w:rPr>
                <w:b/>
                <w:bCs/>
                <w:sz w:val="24"/>
                <w:szCs w:val="24"/>
              </w:rPr>
              <w:t>Small Things Wise and Wonderful</w:t>
            </w:r>
          </w:p>
        </w:tc>
        <w:tc>
          <w:tcPr>
            <w:tcW w:w="2880" w:type="dxa"/>
          </w:tcPr>
          <w:p w14:paraId="03BC1482" w14:textId="747A3620" w:rsidR="009A3F0C" w:rsidRDefault="009A3F0C" w:rsidP="009A3F0C">
            <w:pPr>
              <w:pStyle w:val="NoSpacing"/>
              <w:rPr>
                <w:b/>
                <w:bCs/>
                <w:sz w:val="24"/>
                <w:szCs w:val="24"/>
              </w:rPr>
            </w:pPr>
            <w:r>
              <w:rPr>
                <w:b/>
                <w:bCs/>
                <w:sz w:val="24"/>
                <w:szCs w:val="24"/>
              </w:rPr>
              <w:t>Mathew 25</w:t>
            </w:r>
          </w:p>
        </w:tc>
        <w:tc>
          <w:tcPr>
            <w:tcW w:w="2211" w:type="dxa"/>
          </w:tcPr>
          <w:p w14:paraId="4672F79A" w14:textId="0CC22C15" w:rsidR="009A3F0C" w:rsidRDefault="009A3F0C" w:rsidP="009A3F0C">
            <w:pPr>
              <w:pStyle w:val="NoSpacing"/>
              <w:rPr>
                <w:b/>
                <w:bCs/>
                <w:sz w:val="24"/>
                <w:szCs w:val="24"/>
              </w:rPr>
            </w:pPr>
            <w:r>
              <w:rPr>
                <w:b/>
                <w:bCs/>
                <w:sz w:val="24"/>
                <w:szCs w:val="24"/>
              </w:rPr>
              <w:t>Susie Burge</w:t>
            </w:r>
          </w:p>
        </w:tc>
      </w:tr>
      <w:tr w:rsidR="009A3F0C" w14:paraId="2813E0E0" w14:textId="77777777" w:rsidTr="00D150B8">
        <w:tc>
          <w:tcPr>
            <w:tcW w:w="1350" w:type="dxa"/>
          </w:tcPr>
          <w:p w14:paraId="74A49F3B" w14:textId="77777777" w:rsidR="009A3F0C" w:rsidRDefault="009A3F0C" w:rsidP="009A3F0C">
            <w:pPr>
              <w:pStyle w:val="NoSpacing"/>
              <w:rPr>
                <w:b/>
                <w:bCs/>
                <w:sz w:val="24"/>
                <w:szCs w:val="24"/>
              </w:rPr>
            </w:pPr>
            <w:r>
              <w:rPr>
                <w:b/>
                <w:bCs/>
                <w:sz w:val="24"/>
                <w:szCs w:val="24"/>
              </w:rPr>
              <w:t>May 11</w:t>
            </w:r>
          </w:p>
          <w:p w14:paraId="44784A8A" w14:textId="6E815B1B" w:rsidR="00D150B8" w:rsidRPr="00D150B8" w:rsidRDefault="00D150B8" w:rsidP="009A3F0C">
            <w:pPr>
              <w:pStyle w:val="NoSpacing"/>
              <w:rPr>
                <w:sz w:val="18"/>
                <w:szCs w:val="18"/>
              </w:rPr>
            </w:pPr>
            <w:r w:rsidRPr="00D150B8">
              <w:rPr>
                <w:sz w:val="18"/>
                <w:szCs w:val="18"/>
              </w:rPr>
              <w:t>Mother’s Day</w:t>
            </w:r>
          </w:p>
        </w:tc>
        <w:tc>
          <w:tcPr>
            <w:tcW w:w="3690" w:type="dxa"/>
          </w:tcPr>
          <w:p w14:paraId="55D062C7" w14:textId="078EA957" w:rsidR="009A3F0C" w:rsidRDefault="009A3F0C" w:rsidP="009A3F0C">
            <w:pPr>
              <w:pStyle w:val="NoSpacing"/>
              <w:rPr>
                <w:b/>
                <w:bCs/>
                <w:sz w:val="24"/>
                <w:szCs w:val="24"/>
              </w:rPr>
            </w:pPr>
            <w:r>
              <w:rPr>
                <w:b/>
                <w:bCs/>
                <w:sz w:val="24"/>
                <w:szCs w:val="24"/>
              </w:rPr>
              <w:t>Small Things Wise and Wonderful</w:t>
            </w:r>
          </w:p>
        </w:tc>
        <w:tc>
          <w:tcPr>
            <w:tcW w:w="2880" w:type="dxa"/>
          </w:tcPr>
          <w:p w14:paraId="74697A8C" w14:textId="794FDA70" w:rsidR="009A3F0C" w:rsidRDefault="0063075C" w:rsidP="009A3F0C">
            <w:pPr>
              <w:pStyle w:val="NoSpacing"/>
              <w:rPr>
                <w:b/>
                <w:bCs/>
                <w:sz w:val="24"/>
                <w:szCs w:val="24"/>
              </w:rPr>
            </w:pPr>
            <w:r>
              <w:rPr>
                <w:b/>
                <w:bCs/>
                <w:sz w:val="24"/>
                <w:szCs w:val="24"/>
              </w:rPr>
              <w:t>Feeding the 5,000</w:t>
            </w:r>
          </w:p>
        </w:tc>
        <w:tc>
          <w:tcPr>
            <w:tcW w:w="2211" w:type="dxa"/>
          </w:tcPr>
          <w:p w14:paraId="366A538C" w14:textId="6132476F" w:rsidR="009A3F0C" w:rsidRDefault="0063075C" w:rsidP="009A3F0C">
            <w:pPr>
              <w:pStyle w:val="NoSpacing"/>
              <w:rPr>
                <w:b/>
                <w:bCs/>
                <w:sz w:val="24"/>
                <w:szCs w:val="24"/>
              </w:rPr>
            </w:pPr>
            <w:r>
              <w:rPr>
                <w:b/>
                <w:bCs/>
                <w:sz w:val="24"/>
                <w:szCs w:val="24"/>
              </w:rPr>
              <w:t>Eric McPherson</w:t>
            </w:r>
          </w:p>
        </w:tc>
      </w:tr>
      <w:tr w:rsidR="009A3F0C" w14:paraId="35DCA2BC" w14:textId="77777777" w:rsidTr="00D150B8">
        <w:tc>
          <w:tcPr>
            <w:tcW w:w="1350" w:type="dxa"/>
          </w:tcPr>
          <w:p w14:paraId="1DA6C200" w14:textId="2B62D5AB" w:rsidR="009A3F0C" w:rsidRDefault="0063075C" w:rsidP="009A3F0C">
            <w:pPr>
              <w:pStyle w:val="NoSpacing"/>
              <w:rPr>
                <w:b/>
                <w:bCs/>
                <w:sz w:val="24"/>
                <w:szCs w:val="24"/>
              </w:rPr>
            </w:pPr>
            <w:proofErr w:type="gramStart"/>
            <w:r>
              <w:rPr>
                <w:b/>
                <w:bCs/>
                <w:sz w:val="24"/>
                <w:szCs w:val="24"/>
              </w:rPr>
              <w:t>May  18</w:t>
            </w:r>
            <w:proofErr w:type="gramEnd"/>
          </w:p>
        </w:tc>
        <w:tc>
          <w:tcPr>
            <w:tcW w:w="3690" w:type="dxa"/>
          </w:tcPr>
          <w:p w14:paraId="216D3E90" w14:textId="15621EAB" w:rsidR="009A3F0C" w:rsidRDefault="0063075C" w:rsidP="009A3F0C">
            <w:pPr>
              <w:pStyle w:val="NoSpacing"/>
              <w:rPr>
                <w:b/>
                <w:bCs/>
                <w:sz w:val="24"/>
                <w:szCs w:val="24"/>
              </w:rPr>
            </w:pPr>
            <w:r>
              <w:rPr>
                <w:b/>
                <w:bCs/>
                <w:sz w:val="24"/>
                <w:szCs w:val="24"/>
              </w:rPr>
              <w:t>Senior Day</w:t>
            </w:r>
          </w:p>
        </w:tc>
        <w:tc>
          <w:tcPr>
            <w:tcW w:w="2880" w:type="dxa"/>
          </w:tcPr>
          <w:p w14:paraId="4D5B52D5" w14:textId="5C587D72" w:rsidR="009A3F0C" w:rsidRDefault="009A3F0C" w:rsidP="009A3F0C">
            <w:pPr>
              <w:pStyle w:val="NoSpacing"/>
              <w:rPr>
                <w:b/>
                <w:bCs/>
                <w:sz w:val="24"/>
                <w:szCs w:val="24"/>
              </w:rPr>
            </w:pPr>
          </w:p>
        </w:tc>
        <w:tc>
          <w:tcPr>
            <w:tcW w:w="2211" w:type="dxa"/>
          </w:tcPr>
          <w:p w14:paraId="7705D581" w14:textId="5062B8F4" w:rsidR="009A3F0C" w:rsidRDefault="0063075C" w:rsidP="009A3F0C">
            <w:pPr>
              <w:pStyle w:val="NoSpacing"/>
              <w:rPr>
                <w:b/>
                <w:bCs/>
                <w:sz w:val="24"/>
                <w:szCs w:val="24"/>
              </w:rPr>
            </w:pPr>
            <w:r>
              <w:rPr>
                <w:b/>
                <w:bCs/>
                <w:sz w:val="24"/>
                <w:szCs w:val="24"/>
              </w:rPr>
              <w:t>Nathan Strickland</w:t>
            </w:r>
          </w:p>
        </w:tc>
      </w:tr>
      <w:tr w:rsidR="0063075C" w14:paraId="660B0B6E" w14:textId="77777777" w:rsidTr="00D150B8">
        <w:tc>
          <w:tcPr>
            <w:tcW w:w="1350" w:type="dxa"/>
          </w:tcPr>
          <w:p w14:paraId="358012C9" w14:textId="77777777" w:rsidR="0063075C" w:rsidRDefault="0063075C" w:rsidP="0063075C">
            <w:pPr>
              <w:pStyle w:val="NoSpacing"/>
              <w:rPr>
                <w:b/>
                <w:bCs/>
                <w:sz w:val="24"/>
                <w:szCs w:val="24"/>
              </w:rPr>
            </w:pPr>
            <w:r>
              <w:rPr>
                <w:b/>
                <w:bCs/>
                <w:sz w:val="24"/>
                <w:szCs w:val="24"/>
              </w:rPr>
              <w:t>May 25</w:t>
            </w:r>
          </w:p>
          <w:p w14:paraId="3D223F65" w14:textId="32CD1F5B" w:rsidR="00D150B8" w:rsidRDefault="00D150B8" w:rsidP="0063075C">
            <w:pPr>
              <w:pStyle w:val="NoSpacing"/>
              <w:rPr>
                <w:b/>
                <w:bCs/>
                <w:sz w:val="24"/>
                <w:szCs w:val="24"/>
              </w:rPr>
            </w:pPr>
            <w:r w:rsidRPr="00D150B8">
              <w:rPr>
                <w:sz w:val="18"/>
                <w:szCs w:val="18"/>
              </w:rPr>
              <w:t>Memorial Day</w:t>
            </w:r>
          </w:p>
        </w:tc>
        <w:tc>
          <w:tcPr>
            <w:tcW w:w="3690" w:type="dxa"/>
          </w:tcPr>
          <w:p w14:paraId="65E6CE98" w14:textId="3BE523B3" w:rsidR="0063075C" w:rsidRDefault="0063075C" w:rsidP="0063075C">
            <w:pPr>
              <w:pStyle w:val="NoSpacing"/>
              <w:rPr>
                <w:b/>
                <w:bCs/>
                <w:sz w:val="24"/>
                <w:szCs w:val="24"/>
              </w:rPr>
            </w:pPr>
            <w:r>
              <w:rPr>
                <w:b/>
                <w:bCs/>
                <w:sz w:val="24"/>
                <w:szCs w:val="24"/>
              </w:rPr>
              <w:t>Small Things Wise and Wonderful</w:t>
            </w:r>
          </w:p>
        </w:tc>
        <w:tc>
          <w:tcPr>
            <w:tcW w:w="2880" w:type="dxa"/>
          </w:tcPr>
          <w:p w14:paraId="4D01DE64" w14:textId="77777777" w:rsidR="0063075C" w:rsidRDefault="0063075C" w:rsidP="0063075C">
            <w:pPr>
              <w:pStyle w:val="NoSpacing"/>
              <w:rPr>
                <w:b/>
                <w:bCs/>
                <w:sz w:val="24"/>
                <w:szCs w:val="24"/>
              </w:rPr>
            </w:pPr>
            <w:r>
              <w:rPr>
                <w:b/>
                <w:bCs/>
                <w:sz w:val="24"/>
                <w:szCs w:val="24"/>
              </w:rPr>
              <w:t>1 Corinthians 12</w:t>
            </w:r>
          </w:p>
          <w:p w14:paraId="6290934E" w14:textId="5BBD7160" w:rsidR="0063075C" w:rsidRPr="00D150B8" w:rsidRDefault="0063075C" w:rsidP="0063075C">
            <w:pPr>
              <w:pStyle w:val="NoSpacing"/>
              <w:rPr>
                <w:sz w:val="24"/>
                <w:szCs w:val="24"/>
              </w:rPr>
            </w:pPr>
            <w:r w:rsidRPr="00D150B8">
              <w:rPr>
                <w:sz w:val="24"/>
                <w:szCs w:val="24"/>
              </w:rPr>
              <w:t xml:space="preserve">“The Least” </w:t>
            </w:r>
          </w:p>
        </w:tc>
        <w:tc>
          <w:tcPr>
            <w:tcW w:w="2211" w:type="dxa"/>
          </w:tcPr>
          <w:p w14:paraId="5F6FFB5D" w14:textId="0DB361EB" w:rsidR="0063075C" w:rsidRDefault="0063075C" w:rsidP="0063075C">
            <w:pPr>
              <w:pStyle w:val="NoSpacing"/>
              <w:rPr>
                <w:b/>
                <w:bCs/>
                <w:sz w:val="24"/>
                <w:szCs w:val="24"/>
              </w:rPr>
            </w:pPr>
            <w:r>
              <w:rPr>
                <w:b/>
                <w:bCs/>
                <w:sz w:val="24"/>
                <w:szCs w:val="24"/>
              </w:rPr>
              <w:t xml:space="preserve">Matthew </w:t>
            </w:r>
            <w:proofErr w:type="spellStart"/>
            <w:r>
              <w:rPr>
                <w:b/>
                <w:bCs/>
                <w:sz w:val="24"/>
                <w:szCs w:val="24"/>
              </w:rPr>
              <w:t>Bardowell</w:t>
            </w:r>
            <w:proofErr w:type="spellEnd"/>
          </w:p>
        </w:tc>
      </w:tr>
      <w:tr w:rsidR="0063075C" w14:paraId="2D10A967" w14:textId="77777777" w:rsidTr="00D150B8">
        <w:tc>
          <w:tcPr>
            <w:tcW w:w="1350" w:type="dxa"/>
            <w:shd w:val="clear" w:color="auto" w:fill="E2EFD9" w:themeFill="accent6" w:themeFillTint="33"/>
          </w:tcPr>
          <w:p w14:paraId="0953952B" w14:textId="03D9CDFF" w:rsidR="0063075C" w:rsidRDefault="0063075C" w:rsidP="0063075C">
            <w:pPr>
              <w:pStyle w:val="NoSpacing"/>
              <w:rPr>
                <w:b/>
                <w:bCs/>
                <w:sz w:val="24"/>
                <w:szCs w:val="24"/>
              </w:rPr>
            </w:pPr>
            <w:r>
              <w:rPr>
                <w:b/>
                <w:bCs/>
                <w:sz w:val="24"/>
                <w:szCs w:val="24"/>
              </w:rPr>
              <w:t>June 1</w:t>
            </w:r>
          </w:p>
        </w:tc>
        <w:tc>
          <w:tcPr>
            <w:tcW w:w="8781" w:type="dxa"/>
            <w:gridSpan w:val="3"/>
            <w:shd w:val="clear" w:color="auto" w:fill="E2EFD9" w:themeFill="accent6" w:themeFillTint="33"/>
          </w:tcPr>
          <w:p w14:paraId="22803F7F" w14:textId="6B670996" w:rsidR="0063075C" w:rsidRDefault="0063075C" w:rsidP="0063075C">
            <w:pPr>
              <w:pStyle w:val="NoSpacing"/>
              <w:rPr>
                <w:b/>
                <w:bCs/>
                <w:sz w:val="24"/>
                <w:szCs w:val="24"/>
              </w:rPr>
            </w:pPr>
            <w:r>
              <w:rPr>
                <w:b/>
                <w:bCs/>
                <w:sz w:val="24"/>
                <w:szCs w:val="24"/>
              </w:rPr>
              <w:t>Start work on next preaching series</w:t>
            </w:r>
            <w:r w:rsidR="0006341F">
              <w:rPr>
                <w:b/>
                <w:bCs/>
                <w:sz w:val="24"/>
                <w:szCs w:val="24"/>
              </w:rPr>
              <w:t xml:space="preserve"> (</w:t>
            </w:r>
            <w:r w:rsidR="0006341F" w:rsidRPr="0006341F">
              <w:rPr>
                <w:b/>
                <w:bCs/>
                <w:color w:val="FF0000"/>
                <w:sz w:val="24"/>
                <w:szCs w:val="24"/>
              </w:rPr>
              <w:t>A</w:t>
            </w:r>
            <w:r w:rsidR="0006341F">
              <w:rPr>
                <w:b/>
                <w:bCs/>
                <w:sz w:val="24"/>
                <w:szCs w:val="24"/>
              </w:rPr>
              <w:t>)</w:t>
            </w:r>
          </w:p>
        </w:tc>
      </w:tr>
      <w:tr w:rsidR="0063075C" w14:paraId="0ADDDA73" w14:textId="77777777" w:rsidTr="00D150B8">
        <w:tc>
          <w:tcPr>
            <w:tcW w:w="1350" w:type="dxa"/>
          </w:tcPr>
          <w:p w14:paraId="2BF5E774" w14:textId="68F4AE7C" w:rsidR="0063075C" w:rsidRDefault="0063075C" w:rsidP="0063075C">
            <w:pPr>
              <w:pStyle w:val="NoSpacing"/>
              <w:rPr>
                <w:b/>
                <w:bCs/>
                <w:sz w:val="24"/>
                <w:szCs w:val="24"/>
              </w:rPr>
            </w:pPr>
            <w:r>
              <w:rPr>
                <w:b/>
                <w:bCs/>
                <w:sz w:val="24"/>
                <w:szCs w:val="24"/>
              </w:rPr>
              <w:t>June 1</w:t>
            </w:r>
          </w:p>
        </w:tc>
        <w:tc>
          <w:tcPr>
            <w:tcW w:w="3690" w:type="dxa"/>
          </w:tcPr>
          <w:p w14:paraId="13BD04F7" w14:textId="4BC8C51E" w:rsidR="0063075C" w:rsidRDefault="0063075C" w:rsidP="0063075C">
            <w:pPr>
              <w:pStyle w:val="NoSpacing"/>
              <w:rPr>
                <w:b/>
                <w:bCs/>
                <w:sz w:val="24"/>
                <w:szCs w:val="24"/>
              </w:rPr>
            </w:pPr>
            <w:r>
              <w:rPr>
                <w:b/>
                <w:bCs/>
                <w:sz w:val="24"/>
                <w:szCs w:val="24"/>
              </w:rPr>
              <w:t>Small Things Wise and Wonderful</w:t>
            </w:r>
          </w:p>
        </w:tc>
        <w:tc>
          <w:tcPr>
            <w:tcW w:w="2880" w:type="dxa"/>
          </w:tcPr>
          <w:p w14:paraId="55743792" w14:textId="77777777" w:rsidR="0063075C" w:rsidRDefault="0063075C" w:rsidP="0063075C">
            <w:pPr>
              <w:pStyle w:val="NoSpacing"/>
              <w:rPr>
                <w:b/>
                <w:bCs/>
                <w:sz w:val="24"/>
                <w:szCs w:val="24"/>
              </w:rPr>
            </w:pPr>
          </w:p>
        </w:tc>
        <w:tc>
          <w:tcPr>
            <w:tcW w:w="2211" w:type="dxa"/>
          </w:tcPr>
          <w:p w14:paraId="6684AC96" w14:textId="70A4506D" w:rsidR="0063075C" w:rsidRDefault="0063075C" w:rsidP="0063075C">
            <w:pPr>
              <w:pStyle w:val="NoSpacing"/>
              <w:rPr>
                <w:b/>
                <w:bCs/>
                <w:sz w:val="24"/>
                <w:szCs w:val="24"/>
              </w:rPr>
            </w:pPr>
            <w:r>
              <w:rPr>
                <w:b/>
                <w:bCs/>
                <w:sz w:val="24"/>
                <w:szCs w:val="24"/>
              </w:rPr>
              <w:t xml:space="preserve">Melanie </w:t>
            </w:r>
            <w:proofErr w:type="spellStart"/>
            <w:r>
              <w:rPr>
                <w:b/>
                <w:bCs/>
                <w:sz w:val="24"/>
                <w:szCs w:val="24"/>
              </w:rPr>
              <w:t>Sewkarron</w:t>
            </w:r>
            <w:proofErr w:type="spellEnd"/>
          </w:p>
        </w:tc>
      </w:tr>
      <w:tr w:rsidR="0063075C" w14:paraId="5CBC5AED" w14:textId="77777777" w:rsidTr="00D150B8">
        <w:tc>
          <w:tcPr>
            <w:tcW w:w="1350" w:type="dxa"/>
          </w:tcPr>
          <w:p w14:paraId="68B57EC3" w14:textId="4D130CFD" w:rsidR="0063075C" w:rsidRDefault="0063075C" w:rsidP="0063075C">
            <w:pPr>
              <w:pStyle w:val="NoSpacing"/>
              <w:rPr>
                <w:b/>
                <w:bCs/>
                <w:sz w:val="24"/>
                <w:szCs w:val="24"/>
              </w:rPr>
            </w:pPr>
            <w:r>
              <w:rPr>
                <w:b/>
                <w:bCs/>
                <w:sz w:val="24"/>
                <w:szCs w:val="24"/>
              </w:rPr>
              <w:t>June 8</w:t>
            </w:r>
          </w:p>
        </w:tc>
        <w:tc>
          <w:tcPr>
            <w:tcW w:w="3690" w:type="dxa"/>
          </w:tcPr>
          <w:p w14:paraId="15CCF1C8" w14:textId="471387A6" w:rsidR="0063075C" w:rsidRDefault="0063075C" w:rsidP="0063075C">
            <w:pPr>
              <w:pStyle w:val="NoSpacing"/>
              <w:rPr>
                <w:b/>
                <w:bCs/>
                <w:sz w:val="24"/>
                <w:szCs w:val="24"/>
              </w:rPr>
            </w:pPr>
            <w:r>
              <w:rPr>
                <w:b/>
                <w:bCs/>
                <w:sz w:val="24"/>
                <w:szCs w:val="24"/>
              </w:rPr>
              <w:t>Small Things Wise and Wonderful</w:t>
            </w:r>
          </w:p>
        </w:tc>
        <w:tc>
          <w:tcPr>
            <w:tcW w:w="2880" w:type="dxa"/>
          </w:tcPr>
          <w:p w14:paraId="7264518E" w14:textId="77777777" w:rsidR="0063075C" w:rsidRDefault="0063075C" w:rsidP="0063075C">
            <w:pPr>
              <w:pStyle w:val="NoSpacing"/>
              <w:rPr>
                <w:b/>
                <w:bCs/>
                <w:sz w:val="24"/>
                <w:szCs w:val="24"/>
              </w:rPr>
            </w:pPr>
          </w:p>
        </w:tc>
        <w:tc>
          <w:tcPr>
            <w:tcW w:w="2211" w:type="dxa"/>
          </w:tcPr>
          <w:p w14:paraId="0D99B4DE" w14:textId="2D23384C" w:rsidR="0063075C" w:rsidRDefault="0063075C" w:rsidP="0063075C">
            <w:pPr>
              <w:pStyle w:val="NoSpacing"/>
              <w:rPr>
                <w:b/>
                <w:bCs/>
                <w:sz w:val="24"/>
                <w:szCs w:val="24"/>
              </w:rPr>
            </w:pPr>
            <w:r>
              <w:rPr>
                <w:b/>
                <w:bCs/>
                <w:sz w:val="24"/>
                <w:szCs w:val="24"/>
              </w:rPr>
              <w:t>Katie Holloway</w:t>
            </w:r>
          </w:p>
        </w:tc>
      </w:tr>
      <w:tr w:rsidR="0063075C" w14:paraId="196E8CEA" w14:textId="77777777" w:rsidTr="00D150B8">
        <w:tc>
          <w:tcPr>
            <w:tcW w:w="1350" w:type="dxa"/>
          </w:tcPr>
          <w:p w14:paraId="350C7CDD" w14:textId="77777777" w:rsidR="0063075C" w:rsidRDefault="0063075C" w:rsidP="0063075C">
            <w:pPr>
              <w:pStyle w:val="NoSpacing"/>
              <w:rPr>
                <w:b/>
                <w:bCs/>
                <w:sz w:val="24"/>
                <w:szCs w:val="24"/>
              </w:rPr>
            </w:pPr>
            <w:r>
              <w:rPr>
                <w:b/>
                <w:bCs/>
                <w:sz w:val="24"/>
                <w:szCs w:val="24"/>
              </w:rPr>
              <w:t>June 15</w:t>
            </w:r>
          </w:p>
          <w:p w14:paraId="62BE50AF" w14:textId="372F132E" w:rsidR="00D150B8" w:rsidRDefault="00D150B8" w:rsidP="0063075C">
            <w:pPr>
              <w:pStyle w:val="NoSpacing"/>
              <w:rPr>
                <w:b/>
                <w:bCs/>
                <w:sz w:val="24"/>
                <w:szCs w:val="24"/>
              </w:rPr>
            </w:pPr>
            <w:r w:rsidRPr="00D150B8">
              <w:rPr>
                <w:sz w:val="18"/>
                <w:szCs w:val="18"/>
              </w:rPr>
              <w:t>Father’s Day</w:t>
            </w:r>
          </w:p>
        </w:tc>
        <w:tc>
          <w:tcPr>
            <w:tcW w:w="3690" w:type="dxa"/>
          </w:tcPr>
          <w:p w14:paraId="3A2A2F54" w14:textId="5347C79E" w:rsidR="0063075C" w:rsidRDefault="0063075C" w:rsidP="0063075C">
            <w:pPr>
              <w:pStyle w:val="NoSpacing"/>
              <w:rPr>
                <w:b/>
                <w:bCs/>
                <w:sz w:val="24"/>
                <w:szCs w:val="24"/>
              </w:rPr>
            </w:pPr>
            <w:r>
              <w:rPr>
                <w:b/>
                <w:bCs/>
                <w:sz w:val="24"/>
                <w:szCs w:val="24"/>
              </w:rPr>
              <w:t>Small Things Wise and Wonderful</w:t>
            </w:r>
          </w:p>
        </w:tc>
        <w:tc>
          <w:tcPr>
            <w:tcW w:w="2880" w:type="dxa"/>
          </w:tcPr>
          <w:p w14:paraId="13669BB9" w14:textId="77777777" w:rsidR="0063075C" w:rsidRDefault="0063075C" w:rsidP="0063075C">
            <w:pPr>
              <w:pStyle w:val="NoSpacing"/>
              <w:rPr>
                <w:b/>
                <w:bCs/>
                <w:sz w:val="24"/>
                <w:szCs w:val="24"/>
              </w:rPr>
            </w:pPr>
            <w:r>
              <w:rPr>
                <w:b/>
                <w:bCs/>
                <w:sz w:val="24"/>
                <w:szCs w:val="24"/>
              </w:rPr>
              <w:t xml:space="preserve">Matthew 18:20 </w:t>
            </w:r>
          </w:p>
          <w:p w14:paraId="7F66769D" w14:textId="55BC2487" w:rsidR="0063075C" w:rsidRPr="00D150B8" w:rsidRDefault="0063075C" w:rsidP="0063075C">
            <w:pPr>
              <w:pStyle w:val="NoSpacing"/>
            </w:pPr>
            <w:r w:rsidRPr="00D150B8">
              <w:t xml:space="preserve">“Where </w:t>
            </w:r>
            <w:r w:rsidR="00D150B8" w:rsidRPr="00D150B8">
              <w:t>2</w:t>
            </w:r>
            <w:r w:rsidRPr="00D150B8">
              <w:t xml:space="preserve"> or </w:t>
            </w:r>
            <w:r w:rsidR="00D150B8" w:rsidRPr="00D150B8">
              <w:t>3</w:t>
            </w:r>
            <w:r w:rsidRPr="00D150B8">
              <w:t xml:space="preserve"> are gathered”</w:t>
            </w:r>
          </w:p>
        </w:tc>
        <w:tc>
          <w:tcPr>
            <w:tcW w:w="2211" w:type="dxa"/>
          </w:tcPr>
          <w:p w14:paraId="18E161B8" w14:textId="37C07889" w:rsidR="0063075C" w:rsidRDefault="0063075C" w:rsidP="0063075C">
            <w:pPr>
              <w:pStyle w:val="NoSpacing"/>
              <w:rPr>
                <w:b/>
                <w:bCs/>
                <w:sz w:val="24"/>
                <w:szCs w:val="24"/>
              </w:rPr>
            </w:pPr>
            <w:r>
              <w:rPr>
                <w:b/>
                <w:bCs/>
                <w:sz w:val="24"/>
                <w:szCs w:val="24"/>
              </w:rPr>
              <w:t>Chris Fuller</w:t>
            </w:r>
          </w:p>
        </w:tc>
      </w:tr>
      <w:tr w:rsidR="0063075C" w14:paraId="7D29E9A6" w14:textId="77777777" w:rsidTr="00D150B8">
        <w:tc>
          <w:tcPr>
            <w:tcW w:w="1350" w:type="dxa"/>
          </w:tcPr>
          <w:p w14:paraId="511FA756" w14:textId="612AF26A" w:rsidR="0063075C" w:rsidRDefault="0063075C" w:rsidP="0063075C">
            <w:pPr>
              <w:pStyle w:val="NoSpacing"/>
              <w:rPr>
                <w:b/>
                <w:bCs/>
                <w:sz w:val="24"/>
                <w:szCs w:val="24"/>
              </w:rPr>
            </w:pPr>
            <w:r>
              <w:rPr>
                <w:b/>
                <w:bCs/>
                <w:sz w:val="24"/>
                <w:szCs w:val="24"/>
              </w:rPr>
              <w:t>June 22</w:t>
            </w:r>
          </w:p>
        </w:tc>
        <w:tc>
          <w:tcPr>
            <w:tcW w:w="3690" w:type="dxa"/>
          </w:tcPr>
          <w:p w14:paraId="4663672F" w14:textId="03C1C9D9" w:rsidR="0063075C" w:rsidRDefault="0063075C" w:rsidP="0063075C">
            <w:pPr>
              <w:pStyle w:val="NoSpacing"/>
              <w:rPr>
                <w:b/>
                <w:bCs/>
                <w:sz w:val="24"/>
                <w:szCs w:val="24"/>
              </w:rPr>
            </w:pPr>
            <w:r>
              <w:rPr>
                <w:b/>
                <w:bCs/>
                <w:sz w:val="24"/>
                <w:szCs w:val="24"/>
              </w:rPr>
              <w:t>Small Things Wise and Wonderful</w:t>
            </w:r>
          </w:p>
        </w:tc>
        <w:tc>
          <w:tcPr>
            <w:tcW w:w="2880" w:type="dxa"/>
          </w:tcPr>
          <w:p w14:paraId="6B2723C2" w14:textId="77777777" w:rsidR="0063075C" w:rsidRDefault="0063075C" w:rsidP="0063075C">
            <w:pPr>
              <w:pStyle w:val="NoSpacing"/>
              <w:rPr>
                <w:b/>
                <w:bCs/>
                <w:sz w:val="24"/>
                <w:szCs w:val="24"/>
              </w:rPr>
            </w:pPr>
            <w:r>
              <w:rPr>
                <w:b/>
                <w:bCs/>
                <w:sz w:val="24"/>
                <w:szCs w:val="24"/>
              </w:rPr>
              <w:t>Luke 2:36-38</w:t>
            </w:r>
          </w:p>
          <w:p w14:paraId="6E7A40DA" w14:textId="099FDDC9" w:rsidR="0063075C" w:rsidRPr="00D150B8" w:rsidRDefault="0063075C" w:rsidP="0063075C">
            <w:pPr>
              <w:pStyle w:val="NoSpacing"/>
              <w:rPr>
                <w:sz w:val="24"/>
                <w:szCs w:val="24"/>
              </w:rPr>
            </w:pPr>
            <w:r w:rsidRPr="00D150B8">
              <w:rPr>
                <w:sz w:val="24"/>
                <w:szCs w:val="24"/>
              </w:rPr>
              <w:t>The Prophetess Anna</w:t>
            </w:r>
          </w:p>
        </w:tc>
        <w:tc>
          <w:tcPr>
            <w:tcW w:w="2211" w:type="dxa"/>
          </w:tcPr>
          <w:p w14:paraId="6316CFAC" w14:textId="295C7065" w:rsidR="0063075C" w:rsidRDefault="0063075C" w:rsidP="0063075C">
            <w:pPr>
              <w:pStyle w:val="NoSpacing"/>
              <w:rPr>
                <w:b/>
                <w:bCs/>
                <w:sz w:val="24"/>
                <w:szCs w:val="24"/>
              </w:rPr>
            </w:pPr>
            <w:r>
              <w:rPr>
                <w:b/>
                <w:bCs/>
                <w:sz w:val="24"/>
                <w:szCs w:val="24"/>
              </w:rPr>
              <w:t>Jason Vincent</w:t>
            </w:r>
          </w:p>
        </w:tc>
      </w:tr>
      <w:tr w:rsidR="0063075C" w14:paraId="30C060E1" w14:textId="77777777" w:rsidTr="00D150B8">
        <w:tc>
          <w:tcPr>
            <w:tcW w:w="1350" w:type="dxa"/>
          </w:tcPr>
          <w:p w14:paraId="4630984F" w14:textId="0C4B8650" w:rsidR="0063075C" w:rsidRDefault="0063075C" w:rsidP="0063075C">
            <w:pPr>
              <w:pStyle w:val="NoSpacing"/>
              <w:rPr>
                <w:b/>
                <w:bCs/>
                <w:sz w:val="24"/>
                <w:szCs w:val="24"/>
              </w:rPr>
            </w:pPr>
            <w:r>
              <w:rPr>
                <w:b/>
                <w:bCs/>
                <w:sz w:val="24"/>
                <w:szCs w:val="24"/>
              </w:rPr>
              <w:t>June 28</w:t>
            </w:r>
          </w:p>
        </w:tc>
        <w:tc>
          <w:tcPr>
            <w:tcW w:w="3690" w:type="dxa"/>
          </w:tcPr>
          <w:p w14:paraId="514FF846" w14:textId="486C5E63" w:rsidR="0063075C" w:rsidRDefault="0063075C" w:rsidP="0063075C">
            <w:pPr>
              <w:pStyle w:val="NoSpacing"/>
              <w:rPr>
                <w:b/>
                <w:bCs/>
                <w:sz w:val="24"/>
                <w:szCs w:val="24"/>
              </w:rPr>
            </w:pPr>
            <w:r>
              <w:rPr>
                <w:b/>
                <w:bCs/>
                <w:sz w:val="24"/>
                <w:szCs w:val="24"/>
              </w:rPr>
              <w:t>Next Gen</w:t>
            </w:r>
          </w:p>
        </w:tc>
        <w:tc>
          <w:tcPr>
            <w:tcW w:w="2880" w:type="dxa"/>
          </w:tcPr>
          <w:p w14:paraId="03F46CA6" w14:textId="77777777" w:rsidR="0063075C" w:rsidRDefault="0063075C" w:rsidP="0063075C">
            <w:pPr>
              <w:pStyle w:val="NoSpacing"/>
              <w:rPr>
                <w:b/>
                <w:bCs/>
                <w:sz w:val="24"/>
                <w:szCs w:val="24"/>
              </w:rPr>
            </w:pPr>
          </w:p>
        </w:tc>
        <w:tc>
          <w:tcPr>
            <w:tcW w:w="2211" w:type="dxa"/>
          </w:tcPr>
          <w:p w14:paraId="52F8E044" w14:textId="0FF395EA" w:rsidR="0063075C" w:rsidRDefault="0063075C" w:rsidP="0063075C">
            <w:pPr>
              <w:pStyle w:val="NoSpacing"/>
              <w:rPr>
                <w:b/>
                <w:bCs/>
                <w:sz w:val="24"/>
                <w:szCs w:val="24"/>
              </w:rPr>
            </w:pPr>
            <w:r>
              <w:rPr>
                <w:b/>
                <w:bCs/>
                <w:sz w:val="24"/>
                <w:szCs w:val="24"/>
              </w:rPr>
              <w:t>Nathan Strickland</w:t>
            </w:r>
          </w:p>
        </w:tc>
      </w:tr>
    </w:tbl>
    <w:p w14:paraId="661E6AC5" w14:textId="2B938534" w:rsidR="009A3F0C" w:rsidRDefault="009A3F0C" w:rsidP="009A3F0C">
      <w:pPr>
        <w:pStyle w:val="NoSpacing"/>
        <w:ind w:left="720"/>
        <w:rPr>
          <w:b/>
          <w:bCs/>
          <w:sz w:val="24"/>
          <w:szCs w:val="24"/>
        </w:rPr>
      </w:pPr>
    </w:p>
    <w:p w14:paraId="5E7EDEF0" w14:textId="77777777" w:rsidR="00F6059A" w:rsidRDefault="00F6059A" w:rsidP="003D7198">
      <w:pPr>
        <w:pStyle w:val="NoSpacing"/>
        <w:ind w:left="720"/>
        <w:rPr>
          <w:b/>
          <w:bCs/>
          <w:sz w:val="24"/>
          <w:szCs w:val="24"/>
        </w:rPr>
      </w:pPr>
    </w:p>
    <w:p w14:paraId="21AFBA6C" w14:textId="33C807BA" w:rsidR="00E167F1" w:rsidRDefault="0079215B" w:rsidP="0079215B">
      <w:pPr>
        <w:pStyle w:val="NoSpacing"/>
        <w:numPr>
          <w:ilvl w:val="0"/>
          <w:numId w:val="3"/>
        </w:numPr>
        <w:rPr>
          <w:b/>
          <w:bCs/>
          <w:sz w:val="24"/>
          <w:szCs w:val="24"/>
        </w:rPr>
      </w:pPr>
      <w:r w:rsidRPr="0079215B">
        <w:rPr>
          <w:b/>
          <w:bCs/>
          <w:sz w:val="24"/>
          <w:szCs w:val="24"/>
        </w:rPr>
        <w:t xml:space="preserve">Jeff </w:t>
      </w:r>
      <w:proofErr w:type="spellStart"/>
      <w:r w:rsidRPr="0079215B">
        <w:rPr>
          <w:b/>
          <w:bCs/>
          <w:sz w:val="24"/>
          <w:szCs w:val="24"/>
        </w:rPr>
        <w:t>Kryder</w:t>
      </w:r>
      <w:proofErr w:type="spellEnd"/>
      <w:r w:rsidRPr="0079215B">
        <w:rPr>
          <w:b/>
          <w:bCs/>
          <w:sz w:val="24"/>
          <w:szCs w:val="24"/>
        </w:rPr>
        <w:t xml:space="preserve"> Assisting with Sermon Development (and delivery)</w:t>
      </w:r>
    </w:p>
    <w:p w14:paraId="2AF0FE14" w14:textId="77777777" w:rsidR="0075335A" w:rsidRPr="0075335A" w:rsidRDefault="0075335A" w:rsidP="0075335A">
      <w:pPr>
        <w:pStyle w:val="NoSpacing"/>
        <w:ind w:left="720"/>
        <w:rPr>
          <w:b/>
          <w:bCs/>
          <w:sz w:val="6"/>
          <w:szCs w:val="6"/>
        </w:rPr>
      </w:pPr>
    </w:p>
    <w:p w14:paraId="1A3D1604" w14:textId="77777777" w:rsidR="0079215B" w:rsidRPr="0079215B" w:rsidRDefault="0079215B" w:rsidP="0079215B">
      <w:pPr>
        <w:pStyle w:val="NoSpacing"/>
        <w:ind w:left="720"/>
        <w:rPr>
          <w:b/>
          <w:bCs/>
          <w:sz w:val="6"/>
          <w:szCs w:val="6"/>
        </w:rPr>
      </w:pPr>
    </w:p>
    <w:p w14:paraId="16442C15" w14:textId="23108E26" w:rsidR="0075335A" w:rsidRDefault="0075335A" w:rsidP="0079215B">
      <w:pPr>
        <w:pStyle w:val="NoSpacing"/>
        <w:ind w:left="720"/>
        <w:rPr>
          <w:sz w:val="24"/>
          <w:szCs w:val="24"/>
        </w:rPr>
      </w:pPr>
      <w:r w:rsidRPr="0075335A">
        <w:rPr>
          <w:sz w:val="24"/>
          <w:szCs w:val="24"/>
        </w:rPr>
        <w:t xml:space="preserve">Jeff </w:t>
      </w:r>
      <w:proofErr w:type="spellStart"/>
      <w:r w:rsidRPr="0075335A">
        <w:rPr>
          <w:sz w:val="24"/>
          <w:szCs w:val="24"/>
        </w:rPr>
        <w:t>Kryder</w:t>
      </w:r>
      <w:proofErr w:type="spellEnd"/>
      <w:r w:rsidRPr="0075335A">
        <w:rPr>
          <w:sz w:val="24"/>
          <w:szCs w:val="24"/>
        </w:rPr>
        <w:t xml:space="preserve"> has offered to assist with sermon development and preaching while we continue our search for a new Lead Minister. His proposal:</w:t>
      </w:r>
    </w:p>
    <w:p w14:paraId="5CD10BDF" w14:textId="77777777" w:rsidR="006B2EE1" w:rsidRPr="006B2EE1" w:rsidRDefault="006B2EE1" w:rsidP="0079215B">
      <w:pPr>
        <w:pStyle w:val="NoSpacing"/>
        <w:ind w:left="720"/>
        <w:rPr>
          <w:sz w:val="6"/>
          <w:szCs w:val="6"/>
        </w:rPr>
      </w:pPr>
    </w:p>
    <w:p w14:paraId="67EF21F4" w14:textId="77777777" w:rsidR="0079215B" w:rsidRPr="002D24DE" w:rsidRDefault="0079215B" w:rsidP="0079215B">
      <w:pPr>
        <w:pStyle w:val="NoSpacing"/>
        <w:rPr>
          <w:b/>
          <w:bCs/>
          <w:sz w:val="6"/>
          <w:szCs w:val="6"/>
        </w:rPr>
      </w:pPr>
    </w:p>
    <w:p w14:paraId="5BF67DA8" w14:textId="77777777" w:rsidR="0079215B" w:rsidRPr="00CF3EF7" w:rsidRDefault="0079215B" w:rsidP="006B2EE1">
      <w:pPr>
        <w:pStyle w:val="NoSpacing"/>
        <w:ind w:left="1080"/>
        <w:rPr>
          <w:i/>
          <w:iCs/>
          <w:color w:val="7030A0"/>
          <w:sz w:val="24"/>
          <w:szCs w:val="24"/>
        </w:rPr>
      </w:pPr>
      <w:r w:rsidRPr="00CF3EF7">
        <w:rPr>
          <w:i/>
          <w:iCs/>
          <w:color w:val="7030A0"/>
          <w:sz w:val="24"/>
          <w:szCs w:val="24"/>
        </w:rPr>
        <w:t>Do you think it would be helpful for the church for me to preach and coordinate and mentor the preaching part-time while you continue to do administration?  I might be willing to do 2 sermons a month, design the series and coordinate 2 others each month.  Of course, for reasonable pay. Just a thought.</w:t>
      </w:r>
    </w:p>
    <w:p w14:paraId="1A3F8514" w14:textId="77777777" w:rsidR="0079215B" w:rsidRPr="00CF3EF7" w:rsidRDefault="0079215B" w:rsidP="006B2EE1">
      <w:pPr>
        <w:pStyle w:val="NoSpacing"/>
        <w:numPr>
          <w:ilvl w:val="0"/>
          <w:numId w:val="26"/>
        </w:numPr>
        <w:rPr>
          <w:i/>
          <w:iCs/>
          <w:color w:val="7030A0"/>
          <w:sz w:val="24"/>
          <w:szCs w:val="24"/>
        </w:rPr>
      </w:pPr>
      <w:r w:rsidRPr="00CF3EF7">
        <w:rPr>
          <w:i/>
          <w:iCs/>
          <w:color w:val="7030A0"/>
          <w:sz w:val="24"/>
          <w:szCs w:val="24"/>
        </w:rPr>
        <w:t>Only if it will be helpful</w:t>
      </w:r>
    </w:p>
    <w:p w14:paraId="11E10B16" w14:textId="77777777" w:rsidR="0079215B" w:rsidRPr="00CF3EF7" w:rsidRDefault="0079215B" w:rsidP="006B2EE1">
      <w:pPr>
        <w:pStyle w:val="NoSpacing"/>
        <w:numPr>
          <w:ilvl w:val="0"/>
          <w:numId w:val="26"/>
        </w:numPr>
        <w:rPr>
          <w:i/>
          <w:iCs/>
          <w:color w:val="7030A0"/>
          <w:sz w:val="24"/>
          <w:szCs w:val="24"/>
        </w:rPr>
      </w:pPr>
      <w:r w:rsidRPr="00CF3EF7">
        <w:rPr>
          <w:i/>
          <w:iCs/>
          <w:color w:val="7030A0"/>
          <w:sz w:val="24"/>
          <w:szCs w:val="24"/>
        </w:rPr>
        <w:t>The church’s feedback in response to my message has been quite high.  Though there may be some less than enthused.</w:t>
      </w:r>
    </w:p>
    <w:p w14:paraId="01731507" w14:textId="77777777" w:rsidR="0079215B" w:rsidRPr="00CF3EF7" w:rsidRDefault="0079215B" w:rsidP="006B2EE1">
      <w:pPr>
        <w:pStyle w:val="NoSpacing"/>
        <w:numPr>
          <w:ilvl w:val="0"/>
          <w:numId w:val="26"/>
        </w:numPr>
        <w:rPr>
          <w:i/>
          <w:iCs/>
          <w:color w:val="7030A0"/>
          <w:sz w:val="24"/>
          <w:szCs w:val="24"/>
        </w:rPr>
      </w:pPr>
      <w:r w:rsidRPr="00CF3EF7">
        <w:rPr>
          <w:i/>
          <w:iCs/>
          <w:color w:val="7030A0"/>
          <w:sz w:val="24"/>
          <w:szCs w:val="24"/>
        </w:rPr>
        <w:t>I don’t see it as permanent.</w:t>
      </w:r>
    </w:p>
    <w:p w14:paraId="36FA4C57" w14:textId="77777777" w:rsidR="0079215B" w:rsidRPr="00CF3EF7" w:rsidRDefault="0079215B" w:rsidP="006B2EE1">
      <w:pPr>
        <w:pStyle w:val="NoSpacing"/>
        <w:numPr>
          <w:ilvl w:val="0"/>
          <w:numId w:val="26"/>
        </w:numPr>
        <w:rPr>
          <w:i/>
          <w:iCs/>
          <w:color w:val="7030A0"/>
          <w:sz w:val="24"/>
          <w:szCs w:val="24"/>
        </w:rPr>
      </w:pPr>
      <w:r w:rsidRPr="00CF3EF7">
        <w:rPr>
          <w:i/>
          <w:iCs/>
          <w:color w:val="7030A0"/>
          <w:sz w:val="24"/>
          <w:szCs w:val="24"/>
        </w:rPr>
        <w:t xml:space="preserve">I think pay is appropriate </w:t>
      </w:r>
      <w:proofErr w:type="gramStart"/>
      <w:r w:rsidRPr="00CF3EF7">
        <w:rPr>
          <w:i/>
          <w:iCs/>
          <w:color w:val="7030A0"/>
          <w:sz w:val="24"/>
          <w:szCs w:val="24"/>
        </w:rPr>
        <w:t>in light of</w:t>
      </w:r>
      <w:proofErr w:type="gramEnd"/>
      <w:r w:rsidRPr="00CF3EF7">
        <w:rPr>
          <w:i/>
          <w:iCs/>
          <w:color w:val="7030A0"/>
          <w:sz w:val="24"/>
          <w:szCs w:val="24"/>
        </w:rPr>
        <w:t xml:space="preserve"> the commitment.</w:t>
      </w:r>
    </w:p>
    <w:p w14:paraId="3B4F722F" w14:textId="77777777" w:rsidR="0079215B" w:rsidRPr="00CF3EF7" w:rsidRDefault="0079215B" w:rsidP="006B2EE1">
      <w:pPr>
        <w:pStyle w:val="NoSpacing"/>
        <w:numPr>
          <w:ilvl w:val="0"/>
          <w:numId w:val="26"/>
        </w:numPr>
        <w:rPr>
          <w:i/>
          <w:iCs/>
          <w:color w:val="7030A0"/>
          <w:sz w:val="24"/>
          <w:szCs w:val="24"/>
        </w:rPr>
      </w:pPr>
      <w:r w:rsidRPr="00CF3EF7">
        <w:rPr>
          <w:i/>
          <w:iCs/>
          <w:color w:val="7030A0"/>
          <w:sz w:val="24"/>
          <w:szCs w:val="24"/>
        </w:rPr>
        <w:t>I would still be able to travel.</w:t>
      </w:r>
    </w:p>
    <w:p w14:paraId="71DC4C70" w14:textId="77777777" w:rsidR="0079215B" w:rsidRPr="00CF3EF7" w:rsidRDefault="0079215B" w:rsidP="006B2EE1">
      <w:pPr>
        <w:pStyle w:val="NoSpacing"/>
        <w:numPr>
          <w:ilvl w:val="0"/>
          <w:numId w:val="26"/>
        </w:numPr>
        <w:rPr>
          <w:i/>
          <w:iCs/>
          <w:color w:val="7030A0"/>
          <w:sz w:val="24"/>
          <w:szCs w:val="24"/>
        </w:rPr>
      </w:pPr>
      <w:r w:rsidRPr="00CF3EF7">
        <w:rPr>
          <w:i/>
          <w:iCs/>
          <w:color w:val="7030A0"/>
          <w:sz w:val="24"/>
          <w:szCs w:val="24"/>
        </w:rPr>
        <w:t xml:space="preserve">I will </w:t>
      </w:r>
      <w:proofErr w:type="gramStart"/>
      <w:r w:rsidRPr="00CF3EF7">
        <w:rPr>
          <w:i/>
          <w:iCs/>
          <w:color w:val="7030A0"/>
          <w:sz w:val="24"/>
          <w:szCs w:val="24"/>
        </w:rPr>
        <w:t>still continue</w:t>
      </w:r>
      <w:proofErr w:type="gramEnd"/>
      <w:r w:rsidRPr="00CF3EF7">
        <w:rPr>
          <w:i/>
          <w:iCs/>
          <w:color w:val="7030A0"/>
          <w:sz w:val="24"/>
          <w:szCs w:val="24"/>
        </w:rPr>
        <w:t xml:space="preserve"> to work with Betty on Christian Formation.</w:t>
      </w:r>
    </w:p>
    <w:p w14:paraId="2B6D5CF3" w14:textId="77777777" w:rsidR="0079215B" w:rsidRPr="00CF3EF7" w:rsidRDefault="0079215B" w:rsidP="006B2EE1">
      <w:pPr>
        <w:pStyle w:val="NoSpacing"/>
        <w:numPr>
          <w:ilvl w:val="0"/>
          <w:numId w:val="26"/>
        </w:numPr>
        <w:rPr>
          <w:i/>
          <w:iCs/>
          <w:color w:val="7030A0"/>
          <w:sz w:val="24"/>
          <w:szCs w:val="24"/>
        </w:rPr>
      </w:pPr>
      <w:r w:rsidRPr="00CF3EF7">
        <w:rPr>
          <w:i/>
          <w:iCs/>
          <w:color w:val="7030A0"/>
          <w:sz w:val="24"/>
          <w:szCs w:val="24"/>
        </w:rPr>
        <w:t>No additional pastoral or funerals or weddings expected.</w:t>
      </w:r>
    </w:p>
    <w:p w14:paraId="1D939E49" w14:textId="77777777" w:rsidR="0079215B" w:rsidRDefault="0079215B" w:rsidP="0079215B">
      <w:pPr>
        <w:pStyle w:val="NoSpacing"/>
        <w:ind w:left="720"/>
        <w:rPr>
          <w:b/>
          <w:bCs/>
          <w:sz w:val="24"/>
          <w:szCs w:val="24"/>
        </w:rPr>
      </w:pPr>
    </w:p>
    <w:p w14:paraId="56796097" w14:textId="0C8C8CA1" w:rsidR="0075335A" w:rsidRPr="00277AB5" w:rsidRDefault="0075335A" w:rsidP="0079215B">
      <w:pPr>
        <w:pStyle w:val="NoSpacing"/>
        <w:ind w:left="720"/>
        <w:rPr>
          <w:sz w:val="24"/>
          <w:szCs w:val="24"/>
        </w:rPr>
      </w:pPr>
      <w:r w:rsidRPr="0075335A">
        <w:rPr>
          <w:sz w:val="24"/>
          <w:szCs w:val="24"/>
        </w:rPr>
        <w:t xml:space="preserve">Elder response was mixed. Some were enthusiastic; others expressed caution, referencing the </w:t>
      </w:r>
      <w:proofErr w:type="spellStart"/>
      <w:r w:rsidRPr="0075335A">
        <w:rPr>
          <w:sz w:val="24"/>
          <w:szCs w:val="24"/>
        </w:rPr>
        <w:t>Siburt</w:t>
      </w:r>
      <w:proofErr w:type="spellEnd"/>
      <w:r w:rsidRPr="0075335A">
        <w:rPr>
          <w:sz w:val="24"/>
          <w:szCs w:val="24"/>
        </w:rPr>
        <w:t xml:space="preserve"> Institute’s advice about the value of a liminal (transitional) period. We will continue to reflect, pray, and revisit this conversation.</w:t>
      </w:r>
    </w:p>
    <w:p w14:paraId="107F99E0" w14:textId="77777777" w:rsidR="0079215B" w:rsidRPr="002D24DE" w:rsidRDefault="0079215B" w:rsidP="0079215B">
      <w:pPr>
        <w:pStyle w:val="NoSpacing"/>
        <w:rPr>
          <w:sz w:val="6"/>
          <w:szCs w:val="6"/>
        </w:rPr>
      </w:pPr>
    </w:p>
    <w:p w14:paraId="208E79F0" w14:textId="77777777" w:rsidR="0047457E" w:rsidRDefault="0047457E" w:rsidP="00E167F1">
      <w:pPr>
        <w:pStyle w:val="NoSpacing"/>
        <w:rPr>
          <w:sz w:val="24"/>
          <w:szCs w:val="24"/>
        </w:rPr>
      </w:pPr>
    </w:p>
    <w:p w14:paraId="19CFD547" w14:textId="77777777" w:rsidR="002D24DE" w:rsidRDefault="002D24DE" w:rsidP="00E167F1">
      <w:pPr>
        <w:pStyle w:val="NoSpacing"/>
        <w:rPr>
          <w:sz w:val="24"/>
          <w:szCs w:val="24"/>
        </w:rPr>
      </w:pPr>
    </w:p>
    <w:p w14:paraId="2C94AD20" w14:textId="552B8A4C" w:rsidR="003D6750" w:rsidRPr="00336B06" w:rsidRDefault="003D6750" w:rsidP="003D6750">
      <w:pPr>
        <w:pStyle w:val="NoSpacing"/>
        <w:numPr>
          <w:ilvl w:val="0"/>
          <w:numId w:val="3"/>
        </w:numPr>
        <w:rPr>
          <w:b/>
          <w:bCs/>
          <w:sz w:val="24"/>
          <w:szCs w:val="24"/>
        </w:rPr>
      </w:pPr>
      <w:r w:rsidRPr="00336B06">
        <w:rPr>
          <w:b/>
          <w:bCs/>
          <w:sz w:val="24"/>
          <w:szCs w:val="24"/>
        </w:rPr>
        <w:t>Leadership Development</w:t>
      </w:r>
    </w:p>
    <w:p w14:paraId="072823A6" w14:textId="23D7A1A7" w:rsidR="003D6750" w:rsidRDefault="003D6750" w:rsidP="003D6750">
      <w:pPr>
        <w:pStyle w:val="NoSpacing"/>
        <w:ind w:left="720"/>
        <w:rPr>
          <w:sz w:val="24"/>
          <w:szCs w:val="24"/>
        </w:rPr>
      </w:pPr>
      <w:r>
        <w:rPr>
          <w:sz w:val="24"/>
          <w:szCs w:val="24"/>
        </w:rPr>
        <w:t xml:space="preserve">Again, we recognize the need to identify men in the congregation who have the potential to be Shepherds.  We need to start taking more active steps to meet with these men and start inviting them to sit along side the Elders.  We should also commit to being intentional in mentoring, putting time on calendars to meet individually with these men to </w:t>
      </w:r>
      <w:r w:rsidR="00336B06">
        <w:rPr>
          <w:sz w:val="24"/>
          <w:szCs w:val="24"/>
        </w:rPr>
        <w:t xml:space="preserve">disciple. </w:t>
      </w:r>
    </w:p>
    <w:p w14:paraId="09FFD06A" w14:textId="77777777" w:rsidR="00336B06" w:rsidRDefault="00336B06" w:rsidP="003D6750">
      <w:pPr>
        <w:pStyle w:val="NoSpacing"/>
        <w:ind w:left="720"/>
        <w:rPr>
          <w:sz w:val="24"/>
          <w:szCs w:val="24"/>
        </w:rPr>
      </w:pPr>
    </w:p>
    <w:p w14:paraId="192B6593" w14:textId="457351A4" w:rsidR="00336B06" w:rsidRDefault="00336B06" w:rsidP="003D6750">
      <w:pPr>
        <w:pStyle w:val="NoSpacing"/>
        <w:ind w:left="720"/>
        <w:rPr>
          <w:sz w:val="24"/>
          <w:szCs w:val="24"/>
        </w:rPr>
      </w:pPr>
      <w:r>
        <w:rPr>
          <w:sz w:val="24"/>
          <w:szCs w:val="24"/>
        </w:rPr>
        <w:t>Here is a tentative list of men identified previously (per Bret). Note, we plan to discuss the restriction of divorce as a criterion, so the list may increase after that discussion.</w:t>
      </w:r>
    </w:p>
    <w:p w14:paraId="611E4D89" w14:textId="77777777" w:rsidR="00336B06" w:rsidRPr="00205300" w:rsidRDefault="00336B06" w:rsidP="003D6750">
      <w:pPr>
        <w:pStyle w:val="NoSpacing"/>
        <w:ind w:left="720"/>
        <w:rPr>
          <w:sz w:val="6"/>
          <w:szCs w:val="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790"/>
      </w:tblGrid>
      <w:tr w:rsidR="00336B06" w14:paraId="71D902DA" w14:textId="77777777" w:rsidTr="00336B06">
        <w:tc>
          <w:tcPr>
            <w:tcW w:w="3505" w:type="dxa"/>
          </w:tcPr>
          <w:p w14:paraId="5595C847" w14:textId="64DDC59F" w:rsidR="00336B06" w:rsidRDefault="00336B06" w:rsidP="00336B06">
            <w:pPr>
              <w:pStyle w:val="NoSpacing"/>
              <w:numPr>
                <w:ilvl w:val="0"/>
                <w:numId w:val="29"/>
              </w:numPr>
              <w:rPr>
                <w:sz w:val="24"/>
                <w:szCs w:val="24"/>
              </w:rPr>
            </w:pPr>
            <w:r>
              <w:rPr>
                <w:sz w:val="24"/>
                <w:szCs w:val="24"/>
              </w:rPr>
              <w:t xml:space="preserve">Matthew </w:t>
            </w:r>
            <w:proofErr w:type="spellStart"/>
            <w:r>
              <w:rPr>
                <w:sz w:val="24"/>
                <w:szCs w:val="24"/>
              </w:rPr>
              <w:t>Bardowell</w:t>
            </w:r>
            <w:proofErr w:type="spellEnd"/>
          </w:p>
        </w:tc>
        <w:tc>
          <w:tcPr>
            <w:tcW w:w="2790" w:type="dxa"/>
          </w:tcPr>
          <w:p w14:paraId="6E313C08" w14:textId="768F9FAA" w:rsidR="00336B06" w:rsidRDefault="00336B06" w:rsidP="00336B06">
            <w:pPr>
              <w:pStyle w:val="NoSpacing"/>
              <w:numPr>
                <w:ilvl w:val="0"/>
                <w:numId w:val="29"/>
              </w:numPr>
              <w:rPr>
                <w:sz w:val="24"/>
                <w:szCs w:val="24"/>
              </w:rPr>
            </w:pPr>
            <w:r>
              <w:rPr>
                <w:sz w:val="24"/>
                <w:szCs w:val="24"/>
              </w:rPr>
              <w:t>Greg Walton</w:t>
            </w:r>
          </w:p>
        </w:tc>
      </w:tr>
      <w:tr w:rsidR="00336B06" w14:paraId="3DFD0B0C" w14:textId="77777777" w:rsidTr="00336B06">
        <w:tc>
          <w:tcPr>
            <w:tcW w:w="3505" w:type="dxa"/>
          </w:tcPr>
          <w:p w14:paraId="2D4F6074" w14:textId="56E01CE6" w:rsidR="00336B06" w:rsidRDefault="00336B06" w:rsidP="00336B06">
            <w:pPr>
              <w:pStyle w:val="NoSpacing"/>
              <w:numPr>
                <w:ilvl w:val="0"/>
                <w:numId w:val="29"/>
              </w:numPr>
              <w:rPr>
                <w:sz w:val="24"/>
                <w:szCs w:val="24"/>
              </w:rPr>
            </w:pPr>
            <w:r>
              <w:rPr>
                <w:sz w:val="24"/>
                <w:szCs w:val="24"/>
              </w:rPr>
              <w:t>Cas Grimshaw</w:t>
            </w:r>
          </w:p>
        </w:tc>
        <w:tc>
          <w:tcPr>
            <w:tcW w:w="2790" w:type="dxa"/>
          </w:tcPr>
          <w:p w14:paraId="59341456" w14:textId="2A49E631" w:rsidR="00336B06" w:rsidRDefault="00336B06" w:rsidP="00336B06">
            <w:pPr>
              <w:pStyle w:val="NoSpacing"/>
              <w:numPr>
                <w:ilvl w:val="0"/>
                <w:numId w:val="29"/>
              </w:numPr>
              <w:rPr>
                <w:sz w:val="24"/>
                <w:szCs w:val="24"/>
              </w:rPr>
            </w:pPr>
            <w:r>
              <w:rPr>
                <w:sz w:val="24"/>
                <w:szCs w:val="24"/>
              </w:rPr>
              <w:t xml:space="preserve">Leon </w:t>
            </w:r>
            <w:proofErr w:type="spellStart"/>
            <w:r>
              <w:rPr>
                <w:sz w:val="24"/>
                <w:szCs w:val="24"/>
              </w:rPr>
              <w:t>Sewkarran</w:t>
            </w:r>
            <w:proofErr w:type="spellEnd"/>
          </w:p>
        </w:tc>
      </w:tr>
      <w:tr w:rsidR="00336B06" w14:paraId="4BEB53FA" w14:textId="77777777" w:rsidTr="00336B06">
        <w:tc>
          <w:tcPr>
            <w:tcW w:w="3505" w:type="dxa"/>
          </w:tcPr>
          <w:p w14:paraId="2F9DA31A" w14:textId="5CE45F09" w:rsidR="00336B06" w:rsidRDefault="00336B06" w:rsidP="00336B06">
            <w:pPr>
              <w:pStyle w:val="NoSpacing"/>
              <w:numPr>
                <w:ilvl w:val="0"/>
                <w:numId w:val="29"/>
              </w:numPr>
              <w:rPr>
                <w:sz w:val="24"/>
                <w:szCs w:val="24"/>
              </w:rPr>
            </w:pPr>
            <w:r>
              <w:rPr>
                <w:sz w:val="24"/>
                <w:szCs w:val="24"/>
              </w:rPr>
              <w:t>Jason Vincent</w:t>
            </w:r>
          </w:p>
        </w:tc>
        <w:tc>
          <w:tcPr>
            <w:tcW w:w="2790" w:type="dxa"/>
          </w:tcPr>
          <w:p w14:paraId="4D86EAD2" w14:textId="08CFD090" w:rsidR="00336B06" w:rsidRDefault="00336B06" w:rsidP="00336B06">
            <w:pPr>
              <w:pStyle w:val="NoSpacing"/>
              <w:numPr>
                <w:ilvl w:val="0"/>
                <w:numId w:val="29"/>
              </w:numPr>
              <w:rPr>
                <w:sz w:val="24"/>
                <w:szCs w:val="24"/>
              </w:rPr>
            </w:pPr>
            <w:proofErr w:type="gramStart"/>
            <w:r>
              <w:rPr>
                <w:sz w:val="24"/>
                <w:szCs w:val="24"/>
              </w:rPr>
              <w:t>Others ???</w:t>
            </w:r>
            <w:proofErr w:type="gramEnd"/>
            <w:r>
              <w:rPr>
                <w:sz w:val="24"/>
                <w:szCs w:val="24"/>
              </w:rPr>
              <w:t xml:space="preserve"> </w:t>
            </w:r>
          </w:p>
        </w:tc>
      </w:tr>
    </w:tbl>
    <w:p w14:paraId="7EC39387" w14:textId="77777777" w:rsidR="00336B06" w:rsidRDefault="00336B06" w:rsidP="003D6750">
      <w:pPr>
        <w:pStyle w:val="NoSpacing"/>
        <w:ind w:left="720"/>
        <w:rPr>
          <w:sz w:val="24"/>
          <w:szCs w:val="24"/>
        </w:rPr>
      </w:pPr>
    </w:p>
    <w:p w14:paraId="357863A2" w14:textId="77777777" w:rsidR="0075335A" w:rsidRDefault="0075335A" w:rsidP="003D6750">
      <w:pPr>
        <w:pStyle w:val="NoSpacing"/>
        <w:ind w:left="720"/>
        <w:rPr>
          <w:sz w:val="24"/>
          <w:szCs w:val="24"/>
        </w:rPr>
      </w:pPr>
    </w:p>
    <w:p w14:paraId="6A765882" w14:textId="4034E105" w:rsidR="00336B06" w:rsidRPr="005C20B2" w:rsidRDefault="005C20B2" w:rsidP="005C20B2">
      <w:pPr>
        <w:pStyle w:val="NoSpacing"/>
        <w:numPr>
          <w:ilvl w:val="0"/>
          <w:numId w:val="3"/>
        </w:numPr>
        <w:rPr>
          <w:b/>
          <w:bCs/>
          <w:sz w:val="24"/>
          <w:szCs w:val="24"/>
        </w:rPr>
      </w:pPr>
      <w:r w:rsidRPr="005C20B2">
        <w:rPr>
          <w:b/>
          <w:bCs/>
          <w:sz w:val="24"/>
          <w:szCs w:val="24"/>
        </w:rPr>
        <w:t>Lead Minister Candidate:</w:t>
      </w:r>
    </w:p>
    <w:p w14:paraId="42E5D023" w14:textId="270A3655" w:rsidR="0075335A" w:rsidRPr="0075335A" w:rsidRDefault="0075335A" w:rsidP="0075335A">
      <w:pPr>
        <w:pStyle w:val="NoSpacing"/>
        <w:ind w:left="720"/>
        <w:rPr>
          <w:sz w:val="24"/>
          <w:szCs w:val="24"/>
        </w:rPr>
      </w:pPr>
      <w:r w:rsidRPr="0075335A">
        <w:rPr>
          <w:sz w:val="24"/>
          <w:szCs w:val="24"/>
        </w:rPr>
        <w:t xml:space="preserve">We agreed to meet with </w:t>
      </w:r>
      <w:hyperlink r:id="rId8" w:history="1">
        <w:r w:rsidRPr="0075335A">
          <w:rPr>
            <w:rStyle w:val="Hyperlink"/>
            <w:b/>
            <w:bCs/>
            <w:sz w:val="24"/>
            <w:szCs w:val="24"/>
          </w:rPr>
          <w:t>Andrew Owens</w:t>
        </w:r>
      </w:hyperlink>
      <w:r w:rsidRPr="0075335A">
        <w:rPr>
          <w:b/>
          <w:bCs/>
          <w:sz w:val="24"/>
          <w:szCs w:val="24"/>
        </w:rPr>
        <w:t xml:space="preserve"> on April 26</w:t>
      </w:r>
      <w:r w:rsidRPr="0075335A">
        <w:rPr>
          <w:sz w:val="24"/>
          <w:szCs w:val="24"/>
        </w:rPr>
        <w:t xml:space="preserve"> for further consideration.</w:t>
      </w:r>
    </w:p>
    <w:p w14:paraId="056E9BBF" w14:textId="4FEC7A62" w:rsidR="0075335A" w:rsidRPr="0075335A" w:rsidRDefault="0075335A" w:rsidP="0075335A">
      <w:pPr>
        <w:pStyle w:val="NoSpacing"/>
        <w:ind w:left="720"/>
        <w:rPr>
          <w:sz w:val="24"/>
          <w:szCs w:val="24"/>
        </w:rPr>
      </w:pPr>
      <w:r w:rsidRPr="0075335A">
        <w:rPr>
          <w:sz w:val="24"/>
          <w:szCs w:val="24"/>
        </w:rPr>
        <w:t xml:space="preserve">Depending on that meeting, </w:t>
      </w:r>
      <w:r w:rsidRPr="0075335A">
        <w:rPr>
          <w:b/>
          <w:bCs/>
          <w:sz w:val="24"/>
          <w:szCs w:val="24"/>
        </w:rPr>
        <w:t xml:space="preserve">Steve Awtrey will reconnect with </w:t>
      </w:r>
      <w:hyperlink r:id="rId9" w:history="1">
        <w:r w:rsidRPr="0075335A">
          <w:rPr>
            <w:rStyle w:val="Hyperlink"/>
            <w:b/>
            <w:bCs/>
            <w:sz w:val="24"/>
            <w:szCs w:val="24"/>
          </w:rPr>
          <w:t>Josh Nix</w:t>
        </w:r>
      </w:hyperlink>
      <w:r w:rsidRPr="0075335A">
        <w:rPr>
          <w:sz w:val="24"/>
          <w:szCs w:val="24"/>
        </w:rPr>
        <w:t xml:space="preserve"> to gauge his interest in revisiting the Lead Minister role (see prior correspondence on this topic</w:t>
      </w:r>
      <w:r>
        <w:rPr>
          <w:sz w:val="24"/>
          <w:szCs w:val="24"/>
        </w:rPr>
        <w:t xml:space="preserve"> - </w:t>
      </w:r>
      <w:hyperlink r:id="rId10" w:history="1">
        <w:r w:rsidRPr="0075335A">
          <w:rPr>
            <w:rStyle w:val="Hyperlink"/>
            <w:sz w:val="24"/>
            <w:szCs w:val="24"/>
          </w:rPr>
          <w:t>here</w:t>
        </w:r>
      </w:hyperlink>
      <w:r w:rsidRPr="0075335A">
        <w:rPr>
          <w:sz w:val="24"/>
          <w:szCs w:val="24"/>
        </w:rPr>
        <w:t>).</w:t>
      </w:r>
    </w:p>
    <w:p w14:paraId="3020FF97" w14:textId="77777777" w:rsidR="0075335A" w:rsidRDefault="0075335A" w:rsidP="005C20B2">
      <w:pPr>
        <w:pStyle w:val="NoSpacing"/>
        <w:ind w:left="720"/>
        <w:rPr>
          <w:sz w:val="24"/>
          <w:szCs w:val="24"/>
        </w:rPr>
      </w:pPr>
    </w:p>
    <w:p w14:paraId="604DF3AA" w14:textId="77777777" w:rsidR="000214ED" w:rsidRDefault="000214ED">
      <w:pPr>
        <w:pBdr>
          <w:bottom w:val="double" w:sz="6" w:space="1" w:color="auto"/>
        </w:pBdr>
        <w:rPr>
          <w:sz w:val="24"/>
          <w:szCs w:val="24"/>
        </w:rPr>
      </w:pPr>
    </w:p>
    <w:p w14:paraId="3E1A54BC" w14:textId="28D292C0" w:rsidR="00F6059A" w:rsidRDefault="00F6059A">
      <w:pPr>
        <w:rPr>
          <w:sz w:val="4"/>
          <w:szCs w:val="4"/>
        </w:rPr>
      </w:pPr>
      <w:r>
        <w:rPr>
          <w:sz w:val="4"/>
          <w:szCs w:val="4"/>
        </w:rPr>
        <w:br w:type="page"/>
      </w:r>
    </w:p>
    <w:p w14:paraId="31549895" w14:textId="77777777" w:rsidR="00050095" w:rsidRDefault="00050095">
      <w:pPr>
        <w:rPr>
          <w:sz w:val="4"/>
          <w:szCs w:val="4"/>
        </w:rPr>
      </w:pPr>
    </w:p>
    <w:p w14:paraId="44BB4A40" w14:textId="77777777" w:rsidR="00F6059A" w:rsidRPr="00F6059A" w:rsidRDefault="00F6059A">
      <w:pPr>
        <w:rPr>
          <w:sz w:val="4"/>
          <w:szCs w:val="4"/>
        </w:rPr>
      </w:pPr>
    </w:p>
    <w:p w14:paraId="2D386F64" w14:textId="77777777" w:rsidR="00E167F1" w:rsidRDefault="00E167F1" w:rsidP="00E167F1">
      <w:pPr>
        <w:pStyle w:val="NoSpacing"/>
        <w:rPr>
          <w:sz w:val="24"/>
          <w:szCs w:val="24"/>
        </w:rPr>
      </w:pPr>
    </w:p>
    <w:p w14:paraId="6697C27E" w14:textId="195CF985" w:rsidR="008747D0" w:rsidRDefault="008747D0" w:rsidP="00E167F1">
      <w:pPr>
        <w:pStyle w:val="NoSpacing"/>
        <w:rPr>
          <w:b/>
          <w:bCs/>
          <w:sz w:val="28"/>
          <w:szCs w:val="28"/>
        </w:rPr>
      </w:pPr>
      <w:r w:rsidRPr="00E4372F">
        <w:rPr>
          <w:b/>
          <w:bCs/>
          <w:sz w:val="28"/>
          <w:szCs w:val="28"/>
        </w:rPr>
        <w:t>Misc. Documents:</w:t>
      </w:r>
    </w:p>
    <w:p w14:paraId="76EFEFEF" w14:textId="77777777" w:rsidR="000251E0" w:rsidRPr="00E4372F" w:rsidRDefault="000251E0" w:rsidP="00E167F1">
      <w:pPr>
        <w:pStyle w:val="NoSpacing"/>
        <w:rPr>
          <w:b/>
          <w:bCs/>
          <w:sz w:val="28"/>
          <w:szCs w:val="28"/>
        </w:rPr>
      </w:pPr>
    </w:p>
    <w:p w14:paraId="7C648916" w14:textId="74396187" w:rsidR="008747D0" w:rsidRPr="00027E64" w:rsidRDefault="008747D0" w:rsidP="0024660F">
      <w:pPr>
        <w:pStyle w:val="NoSpacing"/>
        <w:numPr>
          <w:ilvl w:val="0"/>
          <w:numId w:val="19"/>
        </w:numPr>
        <w:ind w:left="810" w:hanging="450"/>
        <w:rPr>
          <w:sz w:val="28"/>
          <w:szCs w:val="28"/>
        </w:rPr>
      </w:pPr>
      <w:r w:rsidRPr="00027E64">
        <w:rPr>
          <w:sz w:val="28"/>
          <w:szCs w:val="28"/>
        </w:rPr>
        <w:t>2024 Member Inf</w:t>
      </w:r>
      <w:r w:rsidR="006E38C3" w:rsidRPr="00027E64">
        <w:rPr>
          <w:sz w:val="28"/>
          <w:szCs w:val="28"/>
        </w:rPr>
        <w:t>o</w:t>
      </w:r>
      <w:r w:rsidRPr="00027E64">
        <w:rPr>
          <w:sz w:val="28"/>
          <w:szCs w:val="28"/>
        </w:rPr>
        <w:t xml:space="preserve">: Births, Baptisms, etc. – </w:t>
      </w:r>
      <w:hyperlink r:id="rId11" w:history="1">
        <w:r w:rsidRPr="00027E64">
          <w:rPr>
            <w:rStyle w:val="Hyperlink"/>
            <w:i/>
            <w:iCs/>
            <w:sz w:val="28"/>
            <w:szCs w:val="28"/>
          </w:rPr>
          <w:t>link</w:t>
        </w:r>
      </w:hyperlink>
    </w:p>
    <w:p w14:paraId="10841AEC" w14:textId="56199870" w:rsidR="008747D0" w:rsidRPr="00027E64" w:rsidRDefault="008747D0" w:rsidP="0024660F">
      <w:pPr>
        <w:pStyle w:val="NoSpacing"/>
        <w:numPr>
          <w:ilvl w:val="0"/>
          <w:numId w:val="19"/>
        </w:numPr>
        <w:ind w:left="810" w:hanging="450"/>
        <w:rPr>
          <w:sz w:val="28"/>
          <w:szCs w:val="28"/>
        </w:rPr>
      </w:pPr>
      <w:r w:rsidRPr="000251E0">
        <w:rPr>
          <w:b/>
          <w:bCs/>
          <w:sz w:val="28"/>
          <w:szCs w:val="28"/>
        </w:rPr>
        <w:t>Sr. Minister Search Summary document</w:t>
      </w:r>
      <w:r w:rsidRPr="00027E64">
        <w:rPr>
          <w:sz w:val="28"/>
          <w:szCs w:val="28"/>
        </w:rPr>
        <w:t xml:space="preserve"> – </w:t>
      </w:r>
      <w:hyperlink r:id="rId12" w:history="1">
        <w:r w:rsidRPr="00027E64">
          <w:rPr>
            <w:rStyle w:val="Hyperlink"/>
            <w:i/>
            <w:iCs/>
            <w:sz w:val="28"/>
            <w:szCs w:val="28"/>
          </w:rPr>
          <w:t>here</w:t>
        </w:r>
      </w:hyperlink>
    </w:p>
    <w:p w14:paraId="5E3C56BA" w14:textId="50FD7B0F" w:rsidR="008747D0" w:rsidRPr="00027E64" w:rsidRDefault="008747D0" w:rsidP="0024660F">
      <w:pPr>
        <w:pStyle w:val="NoSpacing"/>
        <w:numPr>
          <w:ilvl w:val="0"/>
          <w:numId w:val="19"/>
        </w:numPr>
        <w:ind w:left="810" w:hanging="450"/>
        <w:rPr>
          <w:rStyle w:val="Hyperlink"/>
          <w:color w:val="auto"/>
          <w:sz w:val="28"/>
          <w:szCs w:val="28"/>
          <w:u w:val="none"/>
        </w:rPr>
      </w:pPr>
      <w:r w:rsidRPr="000251E0">
        <w:rPr>
          <w:b/>
          <w:bCs/>
          <w:color w:val="7030A0"/>
          <w:sz w:val="28"/>
          <w:szCs w:val="28"/>
        </w:rPr>
        <w:t>2014 MX Gender Study: Women’s Role</w:t>
      </w:r>
      <w:r w:rsidRPr="000251E0">
        <w:rPr>
          <w:color w:val="7030A0"/>
          <w:sz w:val="28"/>
          <w:szCs w:val="28"/>
        </w:rPr>
        <w:t xml:space="preserve"> </w:t>
      </w:r>
      <w:r w:rsidRPr="00027E64">
        <w:rPr>
          <w:sz w:val="28"/>
          <w:szCs w:val="28"/>
        </w:rPr>
        <w:t xml:space="preserve">– </w:t>
      </w:r>
      <w:hyperlink r:id="rId13" w:history="1">
        <w:r w:rsidRPr="00027E64">
          <w:rPr>
            <w:rStyle w:val="Hyperlink"/>
            <w:i/>
            <w:iCs/>
            <w:sz w:val="28"/>
            <w:szCs w:val="28"/>
          </w:rPr>
          <w:t>here</w:t>
        </w:r>
      </w:hyperlink>
    </w:p>
    <w:p w14:paraId="3A1009F3" w14:textId="56E3FF3C" w:rsidR="00027E64" w:rsidRPr="00027E64" w:rsidRDefault="00027E64" w:rsidP="0024660F">
      <w:pPr>
        <w:pStyle w:val="NoSpacing"/>
        <w:numPr>
          <w:ilvl w:val="0"/>
          <w:numId w:val="19"/>
        </w:numPr>
        <w:ind w:left="810" w:hanging="450"/>
        <w:rPr>
          <w:sz w:val="28"/>
          <w:szCs w:val="28"/>
        </w:rPr>
      </w:pPr>
      <w:r w:rsidRPr="000251E0">
        <w:rPr>
          <w:b/>
          <w:bCs/>
          <w:color w:val="7030A0"/>
          <w:sz w:val="28"/>
          <w:szCs w:val="28"/>
        </w:rPr>
        <w:t>2025 MX Gender Study: Women’s Role</w:t>
      </w:r>
      <w:r w:rsidRPr="000251E0">
        <w:rPr>
          <w:color w:val="7030A0"/>
          <w:sz w:val="28"/>
          <w:szCs w:val="28"/>
        </w:rPr>
        <w:t xml:space="preserve"> </w:t>
      </w:r>
      <w:r w:rsidRPr="00027E64">
        <w:rPr>
          <w:sz w:val="28"/>
          <w:szCs w:val="28"/>
        </w:rPr>
        <w:t xml:space="preserve">– </w:t>
      </w:r>
      <w:hyperlink r:id="rId14" w:history="1">
        <w:r w:rsidRPr="00027E64">
          <w:rPr>
            <w:rStyle w:val="Hyperlink"/>
            <w:i/>
            <w:iCs/>
            <w:sz w:val="28"/>
            <w:szCs w:val="28"/>
          </w:rPr>
          <w:t>here</w:t>
        </w:r>
      </w:hyperlink>
    </w:p>
    <w:p w14:paraId="0626B7F7" w14:textId="5E2C7A61" w:rsidR="008747D0" w:rsidRPr="00027E64" w:rsidRDefault="00E164C3" w:rsidP="0024660F">
      <w:pPr>
        <w:pStyle w:val="NoSpacing"/>
        <w:numPr>
          <w:ilvl w:val="0"/>
          <w:numId w:val="19"/>
        </w:numPr>
        <w:ind w:left="810" w:hanging="450"/>
        <w:rPr>
          <w:sz w:val="28"/>
          <w:szCs w:val="28"/>
        </w:rPr>
      </w:pPr>
      <w:r w:rsidRPr="00027E64">
        <w:rPr>
          <w:sz w:val="28"/>
          <w:szCs w:val="28"/>
        </w:rPr>
        <w:t xml:space="preserve">Communion Guidelines – </w:t>
      </w:r>
      <w:hyperlink r:id="rId15" w:history="1">
        <w:r w:rsidRPr="00027E64">
          <w:rPr>
            <w:rStyle w:val="Hyperlink"/>
            <w:i/>
            <w:iCs/>
            <w:sz w:val="28"/>
            <w:szCs w:val="28"/>
          </w:rPr>
          <w:t>here</w:t>
        </w:r>
      </w:hyperlink>
    </w:p>
    <w:p w14:paraId="65F7D50A" w14:textId="541D3391" w:rsidR="00E164C3" w:rsidRPr="00027E64" w:rsidRDefault="00E164C3" w:rsidP="0024660F">
      <w:pPr>
        <w:pStyle w:val="NoSpacing"/>
        <w:numPr>
          <w:ilvl w:val="0"/>
          <w:numId w:val="19"/>
        </w:numPr>
        <w:ind w:left="810" w:hanging="450"/>
        <w:rPr>
          <w:sz w:val="28"/>
          <w:szCs w:val="28"/>
        </w:rPr>
      </w:pPr>
      <w:r w:rsidRPr="000251E0">
        <w:rPr>
          <w:b/>
          <w:bCs/>
          <w:sz w:val="28"/>
          <w:szCs w:val="28"/>
        </w:rPr>
        <w:t>What Do We Believe?</w:t>
      </w:r>
      <w:r w:rsidRPr="00027E64">
        <w:rPr>
          <w:sz w:val="28"/>
          <w:szCs w:val="28"/>
        </w:rPr>
        <w:t xml:space="preserve"> – </w:t>
      </w:r>
      <w:hyperlink r:id="rId16" w:history="1">
        <w:r w:rsidRPr="00027E64">
          <w:rPr>
            <w:rStyle w:val="Hyperlink"/>
            <w:i/>
            <w:iCs/>
            <w:sz w:val="28"/>
            <w:szCs w:val="28"/>
          </w:rPr>
          <w:t>here</w:t>
        </w:r>
      </w:hyperlink>
    </w:p>
    <w:p w14:paraId="590DE95A" w14:textId="6729FB22" w:rsidR="00E164C3" w:rsidRPr="00027E64" w:rsidRDefault="00E164C3" w:rsidP="0024660F">
      <w:pPr>
        <w:pStyle w:val="NoSpacing"/>
        <w:numPr>
          <w:ilvl w:val="0"/>
          <w:numId w:val="19"/>
        </w:numPr>
        <w:ind w:left="810" w:hanging="450"/>
        <w:rPr>
          <w:sz w:val="28"/>
          <w:szCs w:val="28"/>
        </w:rPr>
      </w:pPr>
      <w:proofErr w:type="spellStart"/>
      <w:r w:rsidRPr="00027E64">
        <w:rPr>
          <w:sz w:val="28"/>
          <w:szCs w:val="28"/>
        </w:rPr>
        <w:t>Betheline</w:t>
      </w:r>
      <w:proofErr w:type="spellEnd"/>
      <w:r w:rsidRPr="00027E64">
        <w:rPr>
          <w:sz w:val="28"/>
          <w:szCs w:val="28"/>
        </w:rPr>
        <w:t xml:space="preserve"> Outreach Center – </w:t>
      </w:r>
      <w:hyperlink r:id="rId17" w:history="1">
        <w:r w:rsidRPr="00027E64">
          <w:rPr>
            <w:rStyle w:val="Hyperlink"/>
            <w:i/>
            <w:iCs/>
            <w:sz w:val="28"/>
            <w:szCs w:val="28"/>
          </w:rPr>
          <w:t>link</w:t>
        </w:r>
      </w:hyperlink>
    </w:p>
    <w:p w14:paraId="794D5C34" w14:textId="3CA54360" w:rsidR="00E164C3" w:rsidRPr="00027E64" w:rsidRDefault="00E164C3" w:rsidP="0024660F">
      <w:pPr>
        <w:pStyle w:val="NoSpacing"/>
        <w:numPr>
          <w:ilvl w:val="0"/>
          <w:numId w:val="19"/>
        </w:numPr>
        <w:ind w:left="810" w:hanging="450"/>
        <w:rPr>
          <w:sz w:val="28"/>
          <w:szCs w:val="28"/>
        </w:rPr>
      </w:pPr>
      <w:r w:rsidRPr="00027E64">
        <w:rPr>
          <w:sz w:val="28"/>
          <w:szCs w:val="28"/>
        </w:rPr>
        <w:t>Qualification of an El</w:t>
      </w:r>
      <w:r w:rsidR="008D42F0" w:rsidRPr="00027E64">
        <w:rPr>
          <w:sz w:val="28"/>
          <w:szCs w:val="28"/>
        </w:rPr>
        <w:t>d</w:t>
      </w:r>
      <w:r w:rsidRPr="00027E64">
        <w:rPr>
          <w:sz w:val="28"/>
          <w:szCs w:val="28"/>
        </w:rPr>
        <w:t xml:space="preserve">er: Study Documents – </w:t>
      </w:r>
      <w:hyperlink r:id="rId18" w:history="1">
        <w:r w:rsidRPr="00027E64">
          <w:rPr>
            <w:rStyle w:val="Hyperlink"/>
            <w:i/>
            <w:iCs/>
            <w:sz w:val="28"/>
            <w:szCs w:val="28"/>
          </w:rPr>
          <w:t>here</w:t>
        </w:r>
      </w:hyperlink>
    </w:p>
    <w:p w14:paraId="68687E42" w14:textId="7D003A24" w:rsidR="00E164C3" w:rsidRPr="00027E64" w:rsidRDefault="00E164C3" w:rsidP="0024660F">
      <w:pPr>
        <w:pStyle w:val="NoSpacing"/>
        <w:numPr>
          <w:ilvl w:val="0"/>
          <w:numId w:val="19"/>
        </w:numPr>
        <w:ind w:left="810" w:hanging="450"/>
        <w:rPr>
          <w:sz w:val="28"/>
          <w:szCs w:val="28"/>
        </w:rPr>
      </w:pPr>
      <w:r w:rsidRPr="00027E64">
        <w:rPr>
          <w:sz w:val="28"/>
          <w:szCs w:val="28"/>
        </w:rPr>
        <w:t>What Are Elders supposed to Do?</w:t>
      </w:r>
      <w:r w:rsidRPr="00027E64">
        <w:rPr>
          <w:i/>
          <w:iCs/>
          <w:sz w:val="28"/>
          <w:szCs w:val="28"/>
        </w:rPr>
        <w:t xml:space="preserve"> - </w:t>
      </w:r>
      <w:hyperlink r:id="rId19" w:history="1">
        <w:r w:rsidRPr="00027E64">
          <w:rPr>
            <w:rStyle w:val="Hyperlink"/>
            <w:i/>
            <w:iCs/>
            <w:sz w:val="28"/>
            <w:szCs w:val="28"/>
          </w:rPr>
          <w:t>link</w:t>
        </w:r>
      </w:hyperlink>
    </w:p>
    <w:p w14:paraId="20E094EA" w14:textId="7A520149"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Covenant – </w:t>
      </w:r>
      <w:hyperlink r:id="rId20" w:history="1">
        <w:r w:rsidRPr="00027E64">
          <w:rPr>
            <w:rStyle w:val="Hyperlink"/>
            <w:i/>
            <w:iCs/>
            <w:sz w:val="28"/>
            <w:szCs w:val="28"/>
          </w:rPr>
          <w:t>link</w:t>
        </w:r>
      </w:hyperlink>
    </w:p>
    <w:p w14:paraId="2460EB5D" w14:textId="17907D1D" w:rsidR="00E164C3" w:rsidRPr="00027E64" w:rsidRDefault="00E164C3" w:rsidP="0024660F">
      <w:pPr>
        <w:pStyle w:val="NoSpacing"/>
        <w:numPr>
          <w:ilvl w:val="0"/>
          <w:numId w:val="19"/>
        </w:numPr>
        <w:ind w:left="810" w:hanging="450"/>
        <w:rPr>
          <w:sz w:val="28"/>
          <w:szCs w:val="28"/>
        </w:rPr>
      </w:pPr>
      <w:r w:rsidRPr="00027E64">
        <w:rPr>
          <w:sz w:val="28"/>
          <w:szCs w:val="28"/>
        </w:rPr>
        <w:t xml:space="preserve">MX Shepherding Model – </w:t>
      </w:r>
      <w:hyperlink r:id="rId21" w:history="1">
        <w:r w:rsidRPr="00027E64">
          <w:rPr>
            <w:rStyle w:val="Hyperlink"/>
            <w:i/>
            <w:iCs/>
            <w:sz w:val="28"/>
            <w:szCs w:val="28"/>
          </w:rPr>
          <w:t>link</w:t>
        </w:r>
      </w:hyperlink>
    </w:p>
    <w:p w14:paraId="70420D5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Beliefs – </w:t>
      </w:r>
      <w:hyperlink r:id="rId22" w:history="1">
        <w:r w:rsidRPr="00027E64">
          <w:rPr>
            <w:rStyle w:val="Hyperlink"/>
            <w:i/>
            <w:iCs/>
            <w:sz w:val="28"/>
            <w:szCs w:val="28"/>
          </w:rPr>
          <w:t>link</w:t>
        </w:r>
      </w:hyperlink>
    </w:p>
    <w:p w14:paraId="3107AB3D" w14:textId="77777777" w:rsidR="00E164C3" w:rsidRPr="00027E64" w:rsidRDefault="00E164C3" w:rsidP="0024660F">
      <w:pPr>
        <w:pStyle w:val="NoSpacing"/>
        <w:numPr>
          <w:ilvl w:val="0"/>
          <w:numId w:val="19"/>
        </w:numPr>
        <w:ind w:left="810" w:hanging="450"/>
        <w:rPr>
          <w:sz w:val="28"/>
          <w:szCs w:val="28"/>
        </w:rPr>
      </w:pPr>
      <w:r w:rsidRPr="00027E64">
        <w:rPr>
          <w:sz w:val="28"/>
          <w:szCs w:val="28"/>
        </w:rPr>
        <w:t xml:space="preserve">MX Core Values – </w:t>
      </w:r>
      <w:hyperlink r:id="rId23" w:history="1">
        <w:r w:rsidRPr="00027E64">
          <w:rPr>
            <w:rStyle w:val="Hyperlink"/>
            <w:i/>
            <w:iCs/>
            <w:sz w:val="28"/>
            <w:szCs w:val="28"/>
          </w:rPr>
          <w:t>link</w:t>
        </w:r>
      </w:hyperlink>
    </w:p>
    <w:p w14:paraId="13B6AD6E" w14:textId="4BFAF424" w:rsidR="00E164C3" w:rsidRPr="00027E64" w:rsidRDefault="00E164C3" w:rsidP="0024660F">
      <w:pPr>
        <w:pStyle w:val="NoSpacing"/>
        <w:numPr>
          <w:ilvl w:val="0"/>
          <w:numId w:val="19"/>
        </w:numPr>
        <w:ind w:left="810" w:hanging="450"/>
        <w:rPr>
          <w:sz w:val="28"/>
          <w:szCs w:val="28"/>
        </w:rPr>
      </w:pPr>
      <w:r w:rsidRPr="00027E64">
        <w:rPr>
          <w:sz w:val="28"/>
          <w:szCs w:val="28"/>
        </w:rPr>
        <w:t xml:space="preserve">Instrumental Music in Worship – </w:t>
      </w:r>
      <w:hyperlink r:id="rId24" w:history="1">
        <w:r w:rsidRPr="00027E64">
          <w:rPr>
            <w:rStyle w:val="Hyperlink"/>
            <w:i/>
            <w:iCs/>
            <w:sz w:val="28"/>
            <w:szCs w:val="28"/>
          </w:rPr>
          <w:t>link</w:t>
        </w:r>
      </w:hyperlink>
    </w:p>
    <w:p w14:paraId="0AC4F822" w14:textId="66A0E9C4" w:rsidR="00E164C3" w:rsidRPr="00027E64" w:rsidRDefault="00B60C9E" w:rsidP="0024660F">
      <w:pPr>
        <w:pStyle w:val="NoSpacing"/>
        <w:numPr>
          <w:ilvl w:val="0"/>
          <w:numId w:val="19"/>
        </w:numPr>
        <w:ind w:left="810" w:hanging="450"/>
        <w:rPr>
          <w:sz w:val="28"/>
          <w:szCs w:val="28"/>
        </w:rPr>
      </w:pPr>
      <w:r w:rsidRPr="00027E64">
        <w:rPr>
          <w:sz w:val="28"/>
          <w:szCs w:val="28"/>
        </w:rPr>
        <w:t xml:space="preserve">MX Welcome Packet (for new members) – </w:t>
      </w:r>
      <w:hyperlink r:id="rId25" w:history="1">
        <w:r w:rsidRPr="00027E64">
          <w:rPr>
            <w:rStyle w:val="Hyperlink"/>
            <w:i/>
            <w:iCs/>
            <w:sz w:val="28"/>
            <w:szCs w:val="28"/>
          </w:rPr>
          <w:t>link</w:t>
        </w:r>
      </w:hyperlink>
    </w:p>
    <w:p w14:paraId="37F0BCE3" w14:textId="0F17E27A" w:rsidR="00B60C9E" w:rsidRPr="00277AB5" w:rsidRDefault="00B60C9E" w:rsidP="0024660F">
      <w:pPr>
        <w:pStyle w:val="NoSpacing"/>
        <w:numPr>
          <w:ilvl w:val="0"/>
          <w:numId w:val="19"/>
        </w:numPr>
        <w:ind w:left="810" w:hanging="450"/>
        <w:rPr>
          <w:sz w:val="28"/>
          <w:szCs w:val="28"/>
        </w:rPr>
      </w:pPr>
      <w:r w:rsidRPr="00027E64">
        <w:rPr>
          <w:sz w:val="28"/>
          <w:szCs w:val="28"/>
        </w:rPr>
        <w:t xml:space="preserve">Elder Hospitality: draft document – </w:t>
      </w:r>
      <w:hyperlink r:id="rId26" w:history="1">
        <w:r w:rsidRPr="00027E64">
          <w:rPr>
            <w:rStyle w:val="Hyperlink"/>
            <w:i/>
            <w:iCs/>
            <w:sz w:val="28"/>
            <w:szCs w:val="28"/>
          </w:rPr>
          <w:t>link</w:t>
        </w:r>
      </w:hyperlink>
    </w:p>
    <w:p w14:paraId="691243F7" w14:textId="4DD4CA3A" w:rsidR="00277AB5" w:rsidRPr="00CC6E34" w:rsidRDefault="00CC6E34" w:rsidP="0024660F">
      <w:pPr>
        <w:pStyle w:val="NoSpacing"/>
        <w:numPr>
          <w:ilvl w:val="0"/>
          <w:numId w:val="19"/>
        </w:numPr>
        <w:ind w:left="810" w:hanging="450"/>
        <w:rPr>
          <w:sz w:val="28"/>
          <w:szCs w:val="28"/>
        </w:rPr>
      </w:pPr>
      <w:r w:rsidRPr="00CC6E34">
        <w:rPr>
          <w:sz w:val="28"/>
          <w:szCs w:val="28"/>
        </w:rPr>
        <w:t>Mauritius</w:t>
      </w:r>
      <w:r w:rsidR="00277AB5" w:rsidRPr="00CC6E34">
        <w:rPr>
          <w:sz w:val="28"/>
          <w:szCs w:val="28"/>
        </w:rPr>
        <w:t xml:space="preserve"> – </w:t>
      </w:r>
      <w:proofErr w:type="spellStart"/>
      <w:r w:rsidR="00277AB5" w:rsidRPr="00CC6E34">
        <w:rPr>
          <w:sz w:val="28"/>
          <w:szCs w:val="28"/>
        </w:rPr>
        <w:t>Canden</w:t>
      </w:r>
      <w:proofErr w:type="spellEnd"/>
      <w:r w:rsidR="00277AB5" w:rsidRPr="00CC6E34">
        <w:rPr>
          <w:sz w:val="28"/>
          <w:szCs w:val="28"/>
        </w:rPr>
        <w:t xml:space="preserve"> </w:t>
      </w:r>
      <w:proofErr w:type="spellStart"/>
      <w:r w:rsidR="00277AB5" w:rsidRPr="00CC6E34">
        <w:rPr>
          <w:sz w:val="28"/>
          <w:szCs w:val="28"/>
        </w:rPr>
        <w:t>Subarayadu</w:t>
      </w:r>
      <w:proofErr w:type="spellEnd"/>
      <w:r w:rsidR="00277AB5" w:rsidRPr="00CC6E34">
        <w:rPr>
          <w:sz w:val="28"/>
          <w:szCs w:val="28"/>
        </w:rPr>
        <w:t xml:space="preserve"> </w:t>
      </w:r>
      <w:r>
        <w:rPr>
          <w:sz w:val="28"/>
          <w:szCs w:val="28"/>
        </w:rPr>
        <w:t xml:space="preserve">March 2025 newsletter - </w:t>
      </w:r>
      <w:hyperlink r:id="rId27" w:history="1">
        <w:r w:rsidRPr="00CC6E34">
          <w:rPr>
            <w:rStyle w:val="Hyperlink"/>
            <w:i/>
            <w:iCs/>
            <w:sz w:val="28"/>
            <w:szCs w:val="28"/>
          </w:rPr>
          <w:t>link</w:t>
        </w:r>
      </w:hyperlink>
    </w:p>
    <w:p w14:paraId="6C8087EA" w14:textId="2F4FE6D1" w:rsidR="00CC6E34" w:rsidRPr="00027E64" w:rsidRDefault="00CC6E34" w:rsidP="0024660F">
      <w:pPr>
        <w:pStyle w:val="NoSpacing"/>
        <w:numPr>
          <w:ilvl w:val="0"/>
          <w:numId w:val="19"/>
        </w:numPr>
        <w:ind w:left="810" w:hanging="450"/>
        <w:rPr>
          <w:sz w:val="28"/>
          <w:szCs w:val="28"/>
        </w:rPr>
      </w:pPr>
      <w:r w:rsidRPr="00D85B29">
        <w:rPr>
          <w:b/>
          <w:bCs/>
          <w:sz w:val="28"/>
          <w:szCs w:val="28"/>
        </w:rPr>
        <w:t>2025 Church Calendar</w:t>
      </w:r>
      <w:r>
        <w:rPr>
          <w:i/>
          <w:iCs/>
          <w:sz w:val="28"/>
          <w:szCs w:val="28"/>
        </w:rPr>
        <w:t xml:space="preserve"> - </w:t>
      </w:r>
      <w:hyperlink r:id="rId28" w:history="1">
        <w:r w:rsidRPr="00CC6E34">
          <w:rPr>
            <w:rStyle w:val="Hyperlink"/>
            <w:i/>
            <w:iCs/>
            <w:sz w:val="28"/>
            <w:szCs w:val="28"/>
          </w:rPr>
          <w:t>link</w:t>
        </w:r>
      </w:hyperlink>
    </w:p>
    <w:p w14:paraId="6F03AB7B" w14:textId="34CAF438" w:rsidR="00B60C9E" w:rsidRDefault="00B60C9E" w:rsidP="00CC6E34">
      <w:pPr>
        <w:pStyle w:val="NoSpacing"/>
        <w:pBdr>
          <w:bottom w:val="double" w:sz="6" w:space="1" w:color="auto"/>
        </w:pBdr>
        <w:ind w:left="720"/>
        <w:rPr>
          <w:sz w:val="24"/>
          <w:szCs w:val="24"/>
        </w:rPr>
      </w:pPr>
    </w:p>
    <w:p w14:paraId="37959CE8" w14:textId="77777777" w:rsidR="00313D57" w:rsidRDefault="00313D57" w:rsidP="0024660F">
      <w:pPr>
        <w:pStyle w:val="NoSpacing"/>
        <w:pBdr>
          <w:bottom w:val="double" w:sz="6" w:space="1" w:color="auto"/>
        </w:pBdr>
        <w:ind w:left="720"/>
        <w:rPr>
          <w:sz w:val="24"/>
          <w:szCs w:val="24"/>
        </w:rPr>
      </w:pPr>
    </w:p>
    <w:p w14:paraId="62A472A8" w14:textId="77777777" w:rsidR="00CC6E34" w:rsidRDefault="00CC6E34" w:rsidP="0024660F">
      <w:pPr>
        <w:pStyle w:val="NoSpacing"/>
        <w:pBdr>
          <w:bottom w:val="double" w:sz="6" w:space="1" w:color="auto"/>
        </w:pBdr>
        <w:ind w:left="720"/>
        <w:rPr>
          <w:sz w:val="24"/>
          <w:szCs w:val="24"/>
        </w:rPr>
      </w:pPr>
    </w:p>
    <w:p w14:paraId="0E858A86" w14:textId="77777777" w:rsidR="00AF2B1D" w:rsidRPr="001E768D" w:rsidRDefault="00AF2B1D" w:rsidP="00AF2B1D">
      <w:pPr>
        <w:pStyle w:val="NoSpacing"/>
        <w:rPr>
          <w:sz w:val="24"/>
          <w:szCs w:val="24"/>
        </w:rPr>
      </w:pPr>
    </w:p>
    <w:p w14:paraId="61726734" w14:textId="77777777" w:rsidR="00087C46" w:rsidRDefault="00087C46" w:rsidP="00087C46">
      <w:pPr>
        <w:pStyle w:val="NoSpacing"/>
        <w:rPr>
          <w:b/>
          <w:bCs/>
          <w:sz w:val="28"/>
          <w:szCs w:val="28"/>
        </w:rPr>
      </w:pPr>
    </w:p>
    <w:p w14:paraId="2E177330" w14:textId="77777777" w:rsidR="00FC7457" w:rsidRDefault="00FC7457" w:rsidP="00990657">
      <w:pPr>
        <w:pStyle w:val="NoSpacing"/>
        <w:ind w:left="360"/>
        <w:rPr>
          <w:b/>
          <w:bCs/>
          <w:i/>
          <w:iCs/>
          <w:sz w:val="44"/>
          <w:szCs w:val="44"/>
        </w:rPr>
      </w:pPr>
    </w:p>
    <w:p w14:paraId="3E7FC802" w14:textId="77777777" w:rsidR="00020558" w:rsidRDefault="00020558" w:rsidP="00EE2AF6">
      <w:pPr>
        <w:pStyle w:val="NoSpacing"/>
        <w:ind w:left="1440"/>
      </w:pPr>
    </w:p>
    <w:p w14:paraId="2065DBF1" w14:textId="77777777" w:rsidR="00EA2DB6" w:rsidRPr="00EA2DB6" w:rsidRDefault="00EA2DB6" w:rsidP="00EA2DB6">
      <w:pPr>
        <w:pStyle w:val="NoSpacing"/>
        <w:ind w:left="1440"/>
        <w:rPr>
          <w:b/>
          <w:bCs/>
          <w:i/>
          <w:iCs/>
          <w:sz w:val="32"/>
          <w:szCs w:val="32"/>
        </w:rPr>
      </w:pPr>
      <w:r w:rsidRPr="00EA2DB6">
        <w:rPr>
          <w:b/>
          <w:bCs/>
          <w:sz w:val="32"/>
          <w:szCs w:val="32"/>
        </w:rPr>
        <w:t xml:space="preserve">Philippians 4:6–7 – </w:t>
      </w:r>
      <w:r w:rsidRPr="00EA2DB6">
        <w:rPr>
          <w:b/>
          <w:bCs/>
          <w:i/>
          <w:iCs/>
          <w:sz w:val="32"/>
          <w:szCs w:val="32"/>
        </w:rPr>
        <w:t>Peace That Guards Your Heart</w:t>
      </w:r>
    </w:p>
    <w:p w14:paraId="04C3396E" w14:textId="77777777" w:rsidR="00EA2DB6" w:rsidRPr="00EA2DB6" w:rsidRDefault="00EA2DB6" w:rsidP="00EA2DB6">
      <w:pPr>
        <w:pStyle w:val="NoSpacing"/>
        <w:ind w:left="1440"/>
        <w:rPr>
          <w:b/>
          <w:bCs/>
        </w:rPr>
      </w:pPr>
    </w:p>
    <w:p w14:paraId="7EB37FA5" w14:textId="77777777" w:rsidR="00EA2DB6" w:rsidRPr="00EA2DB6" w:rsidRDefault="00EA2DB6" w:rsidP="002D24DE">
      <w:pPr>
        <w:pStyle w:val="NoSpacing"/>
        <w:ind w:left="720"/>
        <w:rPr>
          <w:b/>
          <w:bCs/>
          <w:i/>
          <w:iCs/>
          <w:sz w:val="48"/>
          <w:szCs w:val="48"/>
        </w:rPr>
      </w:pPr>
      <w:r w:rsidRPr="00EA2DB6">
        <w:rPr>
          <w:b/>
          <w:bCs/>
          <w:i/>
          <w:iCs/>
          <w:sz w:val="48"/>
          <w:szCs w:val="48"/>
        </w:rPr>
        <w:t>“Do not be anxious about anything, but in every situation, by prayer and petition, with thanksgiving, present your requests to God.</w:t>
      </w:r>
      <w:r w:rsidRPr="00EA2DB6">
        <w:rPr>
          <w:b/>
          <w:bCs/>
          <w:i/>
          <w:iCs/>
          <w:sz w:val="48"/>
          <w:szCs w:val="48"/>
        </w:rPr>
        <w:br/>
        <w:t>And the peace of God, which transcends all understanding, will guard your hearts and your minds in Christ Jesus.”</w:t>
      </w:r>
    </w:p>
    <w:p w14:paraId="71987716" w14:textId="77777777" w:rsidR="00EA2DB6" w:rsidRPr="00020558" w:rsidRDefault="00EA2DB6" w:rsidP="00EE2AF6">
      <w:pPr>
        <w:pStyle w:val="NoSpacing"/>
        <w:ind w:left="1440"/>
      </w:pPr>
    </w:p>
    <w:sectPr w:rsidR="00EA2DB6" w:rsidRPr="00020558" w:rsidSect="00170B7A">
      <w:headerReference w:type="default" r:id="rId29"/>
      <w:footerReference w:type="default" r:id="rId30"/>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23F0" w14:textId="77777777" w:rsidR="00414492" w:rsidRDefault="00414492" w:rsidP="002104F4">
      <w:pPr>
        <w:spacing w:after="0" w:line="240" w:lineRule="auto"/>
      </w:pPr>
      <w:r>
        <w:separator/>
      </w:r>
    </w:p>
  </w:endnote>
  <w:endnote w:type="continuationSeparator" w:id="0">
    <w:p w14:paraId="48410E2D" w14:textId="77777777" w:rsidR="00414492" w:rsidRDefault="00414492"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5003" w14:textId="77777777" w:rsidR="00414492" w:rsidRDefault="00414492" w:rsidP="002104F4">
      <w:pPr>
        <w:spacing w:after="0" w:line="240" w:lineRule="auto"/>
      </w:pPr>
      <w:r>
        <w:separator/>
      </w:r>
    </w:p>
  </w:footnote>
  <w:footnote w:type="continuationSeparator" w:id="0">
    <w:p w14:paraId="18E10D70" w14:textId="77777777" w:rsidR="00414492" w:rsidRDefault="00414492"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AB10D8D"/>
    <w:multiLevelType w:val="hybridMultilevel"/>
    <w:tmpl w:val="FD62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AB4287"/>
    <w:multiLevelType w:val="multilevel"/>
    <w:tmpl w:val="B4E4302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B7D1A"/>
    <w:multiLevelType w:val="hybridMultilevel"/>
    <w:tmpl w:val="4030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C24F32"/>
    <w:multiLevelType w:val="hybridMultilevel"/>
    <w:tmpl w:val="D46E3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7F7770"/>
    <w:multiLevelType w:val="hybridMultilevel"/>
    <w:tmpl w:val="D136B9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ED62AB"/>
    <w:multiLevelType w:val="hybridMultilevel"/>
    <w:tmpl w:val="F146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C00166"/>
    <w:multiLevelType w:val="hybridMultilevel"/>
    <w:tmpl w:val="82D83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407968"/>
    <w:multiLevelType w:val="hybridMultilevel"/>
    <w:tmpl w:val="C88058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55D34C4"/>
    <w:multiLevelType w:val="multilevel"/>
    <w:tmpl w:val="E4F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1800EF"/>
    <w:multiLevelType w:val="hybridMultilevel"/>
    <w:tmpl w:val="0D420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774777">
    <w:abstractNumId w:val="5"/>
  </w:num>
  <w:num w:numId="2" w16cid:durableId="1953778457">
    <w:abstractNumId w:val="5"/>
    <w:lvlOverride w:ilvl="1">
      <w:startOverride w:val="1"/>
    </w:lvlOverride>
  </w:num>
  <w:num w:numId="3" w16cid:durableId="2074306528">
    <w:abstractNumId w:val="8"/>
  </w:num>
  <w:num w:numId="4" w16cid:durableId="364477420">
    <w:abstractNumId w:val="22"/>
  </w:num>
  <w:num w:numId="5" w16cid:durableId="1916159629">
    <w:abstractNumId w:val="10"/>
  </w:num>
  <w:num w:numId="6" w16cid:durableId="173692826">
    <w:abstractNumId w:val="27"/>
  </w:num>
  <w:num w:numId="7" w16cid:durableId="700202706">
    <w:abstractNumId w:val="11"/>
  </w:num>
  <w:num w:numId="8" w16cid:durableId="1752700441">
    <w:abstractNumId w:val="0"/>
  </w:num>
  <w:num w:numId="9" w16cid:durableId="708991512">
    <w:abstractNumId w:val="13"/>
  </w:num>
  <w:num w:numId="10" w16cid:durableId="408043618">
    <w:abstractNumId w:val="4"/>
  </w:num>
  <w:num w:numId="11" w16cid:durableId="812915289">
    <w:abstractNumId w:val="1"/>
  </w:num>
  <w:num w:numId="12" w16cid:durableId="2056352430">
    <w:abstractNumId w:val="18"/>
  </w:num>
  <w:num w:numId="13" w16cid:durableId="965233309">
    <w:abstractNumId w:val="3"/>
  </w:num>
  <w:num w:numId="14" w16cid:durableId="1207451419">
    <w:abstractNumId w:val="15"/>
  </w:num>
  <w:num w:numId="15" w16cid:durableId="1988584870">
    <w:abstractNumId w:val="16"/>
  </w:num>
  <w:num w:numId="16" w16cid:durableId="1952468976">
    <w:abstractNumId w:val="20"/>
  </w:num>
  <w:num w:numId="17" w16cid:durableId="2116512215">
    <w:abstractNumId w:val="6"/>
  </w:num>
  <w:num w:numId="18" w16cid:durableId="858741442">
    <w:abstractNumId w:val="2"/>
  </w:num>
  <w:num w:numId="19" w16cid:durableId="1547181189">
    <w:abstractNumId w:val="12"/>
  </w:num>
  <w:num w:numId="20" w16cid:durableId="874536565">
    <w:abstractNumId w:val="26"/>
  </w:num>
  <w:num w:numId="21" w16cid:durableId="307055843">
    <w:abstractNumId w:val="9"/>
  </w:num>
  <w:num w:numId="22" w16cid:durableId="1872760785">
    <w:abstractNumId w:val="24"/>
  </w:num>
  <w:num w:numId="23" w16cid:durableId="208885448">
    <w:abstractNumId w:val="23"/>
  </w:num>
  <w:num w:numId="24" w16cid:durableId="327754799">
    <w:abstractNumId w:val="17"/>
  </w:num>
  <w:num w:numId="25" w16cid:durableId="1295982816">
    <w:abstractNumId w:val="14"/>
  </w:num>
  <w:num w:numId="26" w16cid:durableId="288048402">
    <w:abstractNumId w:val="25"/>
  </w:num>
  <w:num w:numId="27" w16cid:durableId="1736246996">
    <w:abstractNumId w:val="7"/>
  </w:num>
  <w:num w:numId="28" w16cid:durableId="1813139226">
    <w:abstractNumId w:val="21"/>
  </w:num>
  <w:num w:numId="29" w16cid:durableId="155196390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3B6C"/>
    <w:rsid w:val="00005365"/>
    <w:rsid w:val="00006A7A"/>
    <w:rsid w:val="0001038D"/>
    <w:rsid w:val="00013986"/>
    <w:rsid w:val="0001491C"/>
    <w:rsid w:val="000163D2"/>
    <w:rsid w:val="00016D0B"/>
    <w:rsid w:val="00017EC3"/>
    <w:rsid w:val="00017F70"/>
    <w:rsid w:val="00020558"/>
    <w:rsid w:val="000214ED"/>
    <w:rsid w:val="00022220"/>
    <w:rsid w:val="000227CE"/>
    <w:rsid w:val="000251E0"/>
    <w:rsid w:val="00027E64"/>
    <w:rsid w:val="000309AD"/>
    <w:rsid w:val="00031CDE"/>
    <w:rsid w:val="00033B97"/>
    <w:rsid w:val="0003543B"/>
    <w:rsid w:val="000402A1"/>
    <w:rsid w:val="00043DC3"/>
    <w:rsid w:val="00044467"/>
    <w:rsid w:val="00050095"/>
    <w:rsid w:val="00050223"/>
    <w:rsid w:val="0005245F"/>
    <w:rsid w:val="00054531"/>
    <w:rsid w:val="00054A0F"/>
    <w:rsid w:val="00056061"/>
    <w:rsid w:val="00060179"/>
    <w:rsid w:val="00060C80"/>
    <w:rsid w:val="00061605"/>
    <w:rsid w:val="0006341F"/>
    <w:rsid w:val="00064152"/>
    <w:rsid w:val="00064F5D"/>
    <w:rsid w:val="00065378"/>
    <w:rsid w:val="00065A5C"/>
    <w:rsid w:val="000666B7"/>
    <w:rsid w:val="000727EB"/>
    <w:rsid w:val="00072D30"/>
    <w:rsid w:val="000766EB"/>
    <w:rsid w:val="000771DA"/>
    <w:rsid w:val="00080EE9"/>
    <w:rsid w:val="000864DC"/>
    <w:rsid w:val="00087C46"/>
    <w:rsid w:val="00093943"/>
    <w:rsid w:val="000940CD"/>
    <w:rsid w:val="000959E3"/>
    <w:rsid w:val="00096539"/>
    <w:rsid w:val="000A017F"/>
    <w:rsid w:val="000A5B11"/>
    <w:rsid w:val="000A5E58"/>
    <w:rsid w:val="000A7FBD"/>
    <w:rsid w:val="000B2FC2"/>
    <w:rsid w:val="000B436A"/>
    <w:rsid w:val="000B5D60"/>
    <w:rsid w:val="000B6F14"/>
    <w:rsid w:val="000C07DC"/>
    <w:rsid w:val="000C1DD0"/>
    <w:rsid w:val="000C2F39"/>
    <w:rsid w:val="000C5E3D"/>
    <w:rsid w:val="000C6146"/>
    <w:rsid w:val="000C7FD1"/>
    <w:rsid w:val="000D1C3E"/>
    <w:rsid w:val="000D646D"/>
    <w:rsid w:val="000D683E"/>
    <w:rsid w:val="000D7DE8"/>
    <w:rsid w:val="000E247F"/>
    <w:rsid w:val="000E346E"/>
    <w:rsid w:val="000F073B"/>
    <w:rsid w:val="000F17FD"/>
    <w:rsid w:val="000F1CFD"/>
    <w:rsid w:val="000F343C"/>
    <w:rsid w:val="000F5573"/>
    <w:rsid w:val="000F60C2"/>
    <w:rsid w:val="000F6161"/>
    <w:rsid w:val="00101811"/>
    <w:rsid w:val="00104B1B"/>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2953"/>
    <w:rsid w:val="00143930"/>
    <w:rsid w:val="001443D8"/>
    <w:rsid w:val="001445A5"/>
    <w:rsid w:val="00151F78"/>
    <w:rsid w:val="001527C6"/>
    <w:rsid w:val="00154B02"/>
    <w:rsid w:val="00160421"/>
    <w:rsid w:val="001612DB"/>
    <w:rsid w:val="001617B9"/>
    <w:rsid w:val="00165E9D"/>
    <w:rsid w:val="00170B7A"/>
    <w:rsid w:val="0017365B"/>
    <w:rsid w:val="00173DFC"/>
    <w:rsid w:val="001749D3"/>
    <w:rsid w:val="00175C09"/>
    <w:rsid w:val="0018279D"/>
    <w:rsid w:val="001829C5"/>
    <w:rsid w:val="0018342B"/>
    <w:rsid w:val="001837F5"/>
    <w:rsid w:val="00184B74"/>
    <w:rsid w:val="00184FF2"/>
    <w:rsid w:val="00186928"/>
    <w:rsid w:val="00187E7C"/>
    <w:rsid w:val="00191879"/>
    <w:rsid w:val="00192190"/>
    <w:rsid w:val="00192975"/>
    <w:rsid w:val="00194431"/>
    <w:rsid w:val="0019608C"/>
    <w:rsid w:val="00196D1B"/>
    <w:rsid w:val="001A1EB5"/>
    <w:rsid w:val="001A3BF4"/>
    <w:rsid w:val="001A58BE"/>
    <w:rsid w:val="001B252E"/>
    <w:rsid w:val="001B3371"/>
    <w:rsid w:val="001B35CE"/>
    <w:rsid w:val="001B3C39"/>
    <w:rsid w:val="001B3C9C"/>
    <w:rsid w:val="001B7450"/>
    <w:rsid w:val="001C03F9"/>
    <w:rsid w:val="001C0AA0"/>
    <w:rsid w:val="001C13ED"/>
    <w:rsid w:val="001C341C"/>
    <w:rsid w:val="001C347E"/>
    <w:rsid w:val="001C5104"/>
    <w:rsid w:val="001C5EA0"/>
    <w:rsid w:val="001C6278"/>
    <w:rsid w:val="001D18B8"/>
    <w:rsid w:val="001D2001"/>
    <w:rsid w:val="001D2213"/>
    <w:rsid w:val="001D2B24"/>
    <w:rsid w:val="001D56D5"/>
    <w:rsid w:val="001D57ED"/>
    <w:rsid w:val="001E043F"/>
    <w:rsid w:val="001E152C"/>
    <w:rsid w:val="001E5F60"/>
    <w:rsid w:val="001E7196"/>
    <w:rsid w:val="001E768D"/>
    <w:rsid w:val="001F109E"/>
    <w:rsid w:val="001F2433"/>
    <w:rsid w:val="001F300A"/>
    <w:rsid w:val="001F537D"/>
    <w:rsid w:val="001F70BE"/>
    <w:rsid w:val="001F7A1B"/>
    <w:rsid w:val="002013C5"/>
    <w:rsid w:val="00201A0D"/>
    <w:rsid w:val="00204BE4"/>
    <w:rsid w:val="00205300"/>
    <w:rsid w:val="00205796"/>
    <w:rsid w:val="0020694F"/>
    <w:rsid w:val="002104F4"/>
    <w:rsid w:val="00210747"/>
    <w:rsid w:val="00210B14"/>
    <w:rsid w:val="00210CC4"/>
    <w:rsid w:val="00210DCC"/>
    <w:rsid w:val="00211A1D"/>
    <w:rsid w:val="0021230F"/>
    <w:rsid w:val="00217F54"/>
    <w:rsid w:val="002228A4"/>
    <w:rsid w:val="0022446D"/>
    <w:rsid w:val="002254D7"/>
    <w:rsid w:val="00232FB0"/>
    <w:rsid w:val="00235915"/>
    <w:rsid w:val="00235FA1"/>
    <w:rsid w:val="00237535"/>
    <w:rsid w:val="00243895"/>
    <w:rsid w:val="002443DE"/>
    <w:rsid w:val="00244B71"/>
    <w:rsid w:val="00246448"/>
    <w:rsid w:val="0024660F"/>
    <w:rsid w:val="002561A9"/>
    <w:rsid w:val="002570A9"/>
    <w:rsid w:val="00260BC8"/>
    <w:rsid w:val="00261376"/>
    <w:rsid w:val="00262075"/>
    <w:rsid w:val="00262474"/>
    <w:rsid w:val="00263127"/>
    <w:rsid w:val="00265027"/>
    <w:rsid w:val="00265FB6"/>
    <w:rsid w:val="00270C8E"/>
    <w:rsid w:val="0027283F"/>
    <w:rsid w:val="00275904"/>
    <w:rsid w:val="002765BC"/>
    <w:rsid w:val="00277AB5"/>
    <w:rsid w:val="00280607"/>
    <w:rsid w:val="00282C52"/>
    <w:rsid w:val="002857FE"/>
    <w:rsid w:val="0029001C"/>
    <w:rsid w:val="0029075F"/>
    <w:rsid w:val="00291E3A"/>
    <w:rsid w:val="00293E2B"/>
    <w:rsid w:val="002944CF"/>
    <w:rsid w:val="0029620D"/>
    <w:rsid w:val="00297166"/>
    <w:rsid w:val="002A0D4E"/>
    <w:rsid w:val="002A0E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24DE"/>
    <w:rsid w:val="002D6770"/>
    <w:rsid w:val="002D75BA"/>
    <w:rsid w:val="002E004E"/>
    <w:rsid w:val="002E30C1"/>
    <w:rsid w:val="002E31E9"/>
    <w:rsid w:val="002E711A"/>
    <w:rsid w:val="002F3CE3"/>
    <w:rsid w:val="00302EB8"/>
    <w:rsid w:val="00305B5B"/>
    <w:rsid w:val="0031091D"/>
    <w:rsid w:val="003124E7"/>
    <w:rsid w:val="00313D57"/>
    <w:rsid w:val="003144CC"/>
    <w:rsid w:val="00314E80"/>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6B06"/>
    <w:rsid w:val="003371FB"/>
    <w:rsid w:val="00337998"/>
    <w:rsid w:val="00340242"/>
    <w:rsid w:val="00341B97"/>
    <w:rsid w:val="00350844"/>
    <w:rsid w:val="00351D49"/>
    <w:rsid w:val="00354B38"/>
    <w:rsid w:val="00355143"/>
    <w:rsid w:val="00356FF2"/>
    <w:rsid w:val="00357331"/>
    <w:rsid w:val="003631D1"/>
    <w:rsid w:val="00363C8A"/>
    <w:rsid w:val="00365723"/>
    <w:rsid w:val="0036646E"/>
    <w:rsid w:val="00366770"/>
    <w:rsid w:val="0037040B"/>
    <w:rsid w:val="003713F6"/>
    <w:rsid w:val="00371509"/>
    <w:rsid w:val="00372CAB"/>
    <w:rsid w:val="00372D5B"/>
    <w:rsid w:val="003740AF"/>
    <w:rsid w:val="00374431"/>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252"/>
    <w:rsid w:val="003A450E"/>
    <w:rsid w:val="003A46BE"/>
    <w:rsid w:val="003A68A2"/>
    <w:rsid w:val="003A70EE"/>
    <w:rsid w:val="003B0FB1"/>
    <w:rsid w:val="003B41CE"/>
    <w:rsid w:val="003B6A16"/>
    <w:rsid w:val="003C1553"/>
    <w:rsid w:val="003C1CEB"/>
    <w:rsid w:val="003C2AC3"/>
    <w:rsid w:val="003C3C3D"/>
    <w:rsid w:val="003C3C67"/>
    <w:rsid w:val="003C54E9"/>
    <w:rsid w:val="003C75B8"/>
    <w:rsid w:val="003C7706"/>
    <w:rsid w:val="003D0566"/>
    <w:rsid w:val="003D12D7"/>
    <w:rsid w:val="003D1AF5"/>
    <w:rsid w:val="003D3049"/>
    <w:rsid w:val="003D33C9"/>
    <w:rsid w:val="003D5252"/>
    <w:rsid w:val="003D60C6"/>
    <w:rsid w:val="003D6750"/>
    <w:rsid w:val="003D6F04"/>
    <w:rsid w:val="003D7198"/>
    <w:rsid w:val="003E1197"/>
    <w:rsid w:val="003E13F1"/>
    <w:rsid w:val="003E18C1"/>
    <w:rsid w:val="003E1A33"/>
    <w:rsid w:val="003E1F80"/>
    <w:rsid w:val="003E24DB"/>
    <w:rsid w:val="003E38A4"/>
    <w:rsid w:val="003F189F"/>
    <w:rsid w:val="003F1F72"/>
    <w:rsid w:val="003F20E8"/>
    <w:rsid w:val="003F33AB"/>
    <w:rsid w:val="003F4EC2"/>
    <w:rsid w:val="00401470"/>
    <w:rsid w:val="004046AA"/>
    <w:rsid w:val="00404B5C"/>
    <w:rsid w:val="00404F85"/>
    <w:rsid w:val="00405F32"/>
    <w:rsid w:val="00407DEB"/>
    <w:rsid w:val="004120C5"/>
    <w:rsid w:val="004126BE"/>
    <w:rsid w:val="00414492"/>
    <w:rsid w:val="004159B9"/>
    <w:rsid w:val="0041637E"/>
    <w:rsid w:val="00417633"/>
    <w:rsid w:val="00420B1F"/>
    <w:rsid w:val="00426710"/>
    <w:rsid w:val="00430E72"/>
    <w:rsid w:val="00432344"/>
    <w:rsid w:val="004343F8"/>
    <w:rsid w:val="00441EE7"/>
    <w:rsid w:val="00443422"/>
    <w:rsid w:val="00443652"/>
    <w:rsid w:val="004504E2"/>
    <w:rsid w:val="00451A17"/>
    <w:rsid w:val="00451AC3"/>
    <w:rsid w:val="00451C66"/>
    <w:rsid w:val="004520ED"/>
    <w:rsid w:val="00453E54"/>
    <w:rsid w:val="00453F0D"/>
    <w:rsid w:val="00457525"/>
    <w:rsid w:val="0046389B"/>
    <w:rsid w:val="004642CD"/>
    <w:rsid w:val="004664F1"/>
    <w:rsid w:val="004666D1"/>
    <w:rsid w:val="00471D7E"/>
    <w:rsid w:val="00473EE0"/>
    <w:rsid w:val="0047457E"/>
    <w:rsid w:val="00476F31"/>
    <w:rsid w:val="00476F9B"/>
    <w:rsid w:val="00477045"/>
    <w:rsid w:val="00480E90"/>
    <w:rsid w:val="00481BA5"/>
    <w:rsid w:val="00484D1D"/>
    <w:rsid w:val="00487381"/>
    <w:rsid w:val="00487C44"/>
    <w:rsid w:val="004901E2"/>
    <w:rsid w:val="004A2BCF"/>
    <w:rsid w:val="004A3431"/>
    <w:rsid w:val="004B283B"/>
    <w:rsid w:val="004B2AD5"/>
    <w:rsid w:val="004B32CB"/>
    <w:rsid w:val="004B4549"/>
    <w:rsid w:val="004B55A1"/>
    <w:rsid w:val="004B586A"/>
    <w:rsid w:val="004B783A"/>
    <w:rsid w:val="004C072D"/>
    <w:rsid w:val="004C1249"/>
    <w:rsid w:val="004C3619"/>
    <w:rsid w:val="004C44DB"/>
    <w:rsid w:val="004C5CD4"/>
    <w:rsid w:val="004C72D8"/>
    <w:rsid w:val="004D20C3"/>
    <w:rsid w:val="004D2911"/>
    <w:rsid w:val="004E156E"/>
    <w:rsid w:val="004E1CCB"/>
    <w:rsid w:val="004E5920"/>
    <w:rsid w:val="004E648D"/>
    <w:rsid w:val="004E6ACD"/>
    <w:rsid w:val="004E7613"/>
    <w:rsid w:val="004F2588"/>
    <w:rsid w:val="004F490B"/>
    <w:rsid w:val="004F7313"/>
    <w:rsid w:val="00502574"/>
    <w:rsid w:val="00503C9F"/>
    <w:rsid w:val="00503D87"/>
    <w:rsid w:val="005076CA"/>
    <w:rsid w:val="00510752"/>
    <w:rsid w:val="00511469"/>
    <w:rsid w:val="005114C7"/>
    <w:rsid w:val="00513AFA"/>
    <w:rsid w:val="005144DC"/>
    <w:rsid w:val="00514552"/>
    <w:rsid w:val="0051458C"/>
    <w:rsid w:val="00514FA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AB4"/>
    <w:rsid w:val="005B4F96"/>
    <w:rsid w:val="005B5937"/>
    <w:rsid w:val="005B65B1"/>
    <w:rsid w:val="005C0AC8"/>
    <w:rsid w:val="005C0B4D"/>
    <w:rsid w:val="005C20B2"/>
    <w:rsid w:val="005C42D5"/>
    <w:rsid w:val="005C4AF9"/>
    <w:rsid w:val="005C60FC"/>
    <w:rsid w:val="005D134B"/>
    <w:rsid w:val="005D7B05"/>
    <w:rsid w:val="005E0693"/>
    <w:rsid w:val="005E1E25"/>
    <w:rsid w:val="005E4884"/>
    <w:rsid w:val="005E4C2D"/>
    <w:rsid w:val="005E4DBC"/>
    <w:rsid w:val="005E71A9"/>
    <w:rsid w:val="005F1ABD"/>
    <w:rsid w:val="005F3EBD"/>
    <w:rsid w:val="005F499D"/>
    <w:rsid w:val="005F7DD0"/>
    <w:rsid w:val="006045C0"/>
    <w:rsid w:val="00605803"/>
    <w:rsid w:val="006063AB"/>
    <w:rsid w:val="006064C1"/>
    <w:rsid w:val="00606AE2"/>
    <w:rsid w:val="00607037"/>
    <w:rsid w:val="0061093F"/>
    <w:rsid w:val="0061161C"/>
    <w:rsid w:val="00612E4B"/>
    <w:rsid w:val="00614878"/>
    <w:rsid w:val="00623929"/>
    <w:rsid w:val="00627C0C"/>
    <w:rsid w:val="00627FCD"/>
    <w:rsid w:val="006301C2"/>
    <w:rsid w:val="0063075C"/>
    <w:rsid w:val="00630F18"/>
    <w:rsid w:val="006317B1"/>
    <w:rsid w:val="00631866"/>
    <w:rsid w:val="006328C9"/>
    <w:rsid w:val="00632962"/>
    <w:rsid w:val="00633121"/>
    <w:rsid w:val="00635A00"/>
    <w:rsid w:val="00635C56"/>
    <w:rsid w:val="0063681F"/>
    <w:rsid w:val="0063743E"/>
    <w:rsid w:val="00637C05"/>
    <w:rsid w:val="00644E54"/>
    <w:rsid w:val="006468E3"/>
    <w:rsid w:val="0065047E"/>
    <w:rsid w:val="0065094E"/>
    <w:rsid w:val="0065241D"/>
    <w:rsid w:val="006530F0"/>
    <w:rsid w:val="006531A2"/>
    <w:rsid w:val="00653A74"/>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4322"/>
    <w:rsid w:val="00684A91"/>
    <w:rsid w:val="006854D0"/>
    <w:rsid w:val="00686A49"/>
    <w:rsid w:val="00695F87"/>
    <w:rsid w:val="00696461"/>
    <w:rsid w:val="00697492"/>
    <w:rsid w:val="006A277C"/>
    <w:rsid w:val="006A39F3"/>
    <w:rsid w:val="006A45FD"/>
    <w:rsid w:val="006A5109"/>
    <w:rsid w:val="006A540A"/>
    <w:rsid w:val="006A6AD9"/>
    <w:rsid w:val="006B2EE1"/>
    <w:rsid w:val="006B318B"/>
    <w:rsid w:val="006B3D3B"/>
    <w:rsid w:val="006B41FF"/>
    <w:rsid w:val="006B5391"/>
    <w:rsid w:val="006B63DC"/>
    <w:rsid w:val="006B72AA"/>
    <w:rsid w:val="006B7A2A"/>
    <w:rsid w:val="006C7946"/>
    <w:rsid w:val="006D0F9E"/>
    <w:rsid w:val="006D16B7"/>
    <w:rsid w:val="006D3189"/>
    <w:rsid w:val="006D4339"/>
    <w:rsid w:val="006E0BB8"/>
    <w:rsid w:val="006E10D9"/>
    <w:rsid w:val="006E1883"/>
    <w:rsid w:val="006E1C1C"/>
    <w:rsid w:val="006E38C3"/>
    <w:rsid w:val="006E6EC1"/>
    <w:rsid w:val="006F24A2"/>
    <w:rsid w:val="00700C69"/>
    <w:rsid w:val="00701FD7"/>
    <w:rsid w:val="007051D8"/>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60CE"/>
    <w:rsid w:val="00740488"/>
    <w:rsid w:val="00743356"/>
    <w:rsid w:val="00743963"/>
    <w:rsid w:val="007450E7"/>
    <w:rsid w:val="00745470"/>
    <w:rsid w:val="00745EC7"/>
    <w:rsid w:val="0075335A"/>
    <w:rsid w:val="0075352F"/>
    <w:rsid w:val="00754617"/>
    <w:rsid w:val="007562C2"/>
    <w:rsid w:val="007566C3"/>
    <w:rsid w:val="00756879"/>
    <w:rsid w:val="00761562"/>
    <w:rsid w:val="00762124"/>
    <w:rsid w:val="00763A64"/>
    <w:rsid w:val="00764D99"/>
    <w:rsid w:val="00764D9F"/>
    <w:rsid w:val="0076745F"/>
    <w:rsid w:val="00773B8A"/>
    <w:rsid w:val="00773D4B"/>
    <w:rsid w:val="00773DF7"/>
    <w:rsid w:val="0077454A"/>
    <w:rsid w:val="00774682"/>
    <w:rsid w:val="007751CD"/>
    <w:rsid w:val="007768C1"/>
    <w:rsid w:val="00777708"/>
    <w:rsid w:val="007815E2"/>
    <w:rsid w:val="007864A3"/>
    <w:rsid w:val="00786E6F"/>
    <w:rsid w:val="0079215B"/>
    <w:rsid w:val="0079495A"/>
    <w:rsid w:val="00796B31"/>
    <w:rsid w:val="007A1EBD"/>
    <w:rsid w:val="007A2612"/>
    <w:rsid w:val="007A28AA"/>
    <w:rsid w:val="007A4410"/>
    <w:rsid w:val="007A4DA9"/>
    <w:rsid w:val="007A6915"/>
    <w:rsid w:val="007A71EA"/>
    <w:rsid w:val="007B080B"/>
    <w:rsid w:val="007B0D03"/>
    <w:rsid w:val="007B3BBC"/>
    <w:rsid w:val="007B5601"/>
    <w:rsid w:val="007B6069"/>
    <w:rsid w:val="007C0353"/>
    <w:rsid w:val="007C0392"/>
    <w:rsid w:val="007C3CBF"/>
    <w:rsid w:val="007D1361"/>
    <w:rsid w:val="007D1EEB"/>
    <w:rsid w:val="007D2000"/>
    <w:rsid w:val="007D49E8"/>
    <w:rsid w:val="007D5A77"/>
    <w:rsid w:val="007D5B5A"/>
    <w:rsid w:val="007E35D4"/>
    <w:rsid w:val="007E7EDE"/>
    <w:rsid w:val="007F12B8"/>
    <w:rsid w:val="007F12ED"/>
    <w:rsid w:val="007F2DE7"/>
    <w:rsid w:val="007F36DE"/>
    <w:rsid w:val="007F71A8"/>
    <w:rsid w:val="007F7D30"/>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747D0"/>
    <w:rsid w:val="00880A98"/>
    <w:rsid w:val="00880F59"/>
    <w:rsid w:val="00881029"/>
    <w:rsid w:val="00881A08"/>
    <w:rsid w:val="00882700"/>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2F0"/>
    <w:rsid w:val="008D4D40"/>
    <w:rsid w:val="008D5F05"/>
    <w:rsid w:val="008E03D5"/>
    <w:rsid w:val="008E0ED3"/>
    <w:rsid w:val="008E19BA"/>
    <w:rsid w:val="008E41C9"/>
    <w:rsid w:val="008E5819"/>
    <w:rsid w:val="008E7667"/>
    <w:rsid w:val="008F15F7"/>
    <w:rsid w:val="008F550A"/>
    <w:rsid w:val="008F5766"/>
    <w:rsid w:val="008F5F1E"/>
    <w:rsid w:val="008F6BC1"/>
    <w:rsid w:val="00900C7C"/>
    <w:rsid w:val="0090127D"/>
    <w:rsid w:val="0090323F"/>
    <w:rsid w:val="00904817"/>
    <w:rsid w:val="00906A7F"/>
    <w:rsid w:val="00906E48"/>
    <w:rsid w:val="00907F04"/>
    <w:rsid w:val="0091022B"/>
    <w:rsid w:val="00910876"/>
    <w:rsid w:val="0091299E"/>
    <w:rsid w:val="0091402F"/>
    <w:rsid w:val="00914325"/>
    <w:rsid w:val="00914386"/>
    <w:rsid w:val="00916806"/>
    <w:rsid w:val="00917637"/>
    <w:rsid w:val="00921420"/>
    <w:rsid w:val="009217FD"/>
    <w:rsid w:val="009221AF"/>
    <w:rsid w:val="0093566D"/>
    <w:rsid w:val="00940257"/>
    <w:rsid w:val="009411FC"/>
    <w:rsid w:val="0094189B"/>
    <w:rsid w:val="00944D89"/>
    <w:rsid w:val="009501DD"/>
    <w:rsid w:val="00950346"/>
    <w:rsid w:val="00951536"/>
    <w:rsid w:val="0095196E"/>
    <w:rsid w:val="009521B5"/>
    <w:rsid w:val="009521C0"/>
    <w:rsid w:val="00952A7E"/>
    <w:rsid w:val="00952F7D"/>
    <w:rsid w:val="009579B9"/>
    <w:rsid w:val="009615D7"/>
    <w:rsid w:val="009616A4"/>
    <w:rsid w:val="00963CDC"/>
    <w:rsid w:val="0096585B"/>
    <w:rsid w:val="00973099"/>
    <w:rsid w:val="0097416A"/>
    <w:rsid w:val="00974AC4"/>
    <w:rsid w:val="0097752C"/>
    <w:rsid w:val="00982799"/>
    <w:rsid w:val="00983702"/>
    <w:rsid w:val="00984629"/>
    <w:rsid w:val="00986BB8"/>
    <w:rsid w:val="009905E8"/>
    <w:rsid w:val="00990634"/>
    <w:rsid w:val="00990657"/>
    <w:rsid w:val="00992C23"/>
    <w:rsid w:val="0099328F"/>
    <w:rsid w:val="009933AE"/>
    <w:rsid w:val="009948A0"/>
    <w:rsid w:val="00994DC3"/>
    <w:rsid w:val="00996D6F"/>
    <w:rsid w:val="00996DBA"/>
    <w:rsid w:val="009A3F0C"/>
    <w:rsid w:val="009A7720"/>
    <w:rsid w:val="009B003F"/>
    <w:rsid w:val="009B09D9"/>
    <w:rsid w:val="009B14C3"/>
    <w:rsid w:val="009B18F3"/>
    <w:rsid w:val="009B1F77"/>
    <w:rsid w:val="009B509B"/>
    <w:rsid w:val="009B52F5"/>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122"/>
    <w:rsid w:val="009D0A0D"/>
    <w:rsid w:val="009D3CBD"/>
    <w:rsid w:val="009D6641"/>
    <w:rsid w:val="009E16A8"/>
    <w:rsid w:val="009E18F6"/>
    <w:rsid w:val="009F351E"/>
    <w:rsid w:val="009F392A"/>
    <w:rsid w:val="009F3D8A"/>
    <w:rsid w:val="00A00552"/>
    <w:rsid w:val="00A02B8E"/>
    <w:rsid w:val="00A02DDD"/>
    <w:rsid w:val="00A062DA"/>
    <w:rsid w:val="00A1008B"/>
    <w:rsid w:val="00A100D3"/>
    <w:rsid w:val="00A11913"/>
    <w:rsid w:val="00A11F4A"/>
    <w:rsid w:val="00A134EE"/>
    <w:rsid w:val="00A14C3B"/>
    <w:rsid w:val="00A301B0"/>
    <w:rsid w:val="00A3097D"/>
    <w:rsid w:val="00A30AB6"/>
    <w:rsid w:val="00A32230"/>
    <w:rsid w:val="00A326E4"/>
    <w:rsid w:val="00A3401D"/>
    <w:rsid w:val="00A346EE"/>
    <w:rsid w:val="00A35CDD"/>
    <w:rsid w:val="00A36B96"/>
    <w:rsid w:val="00A36DE3"/>
    <w:rsid w:val="00A37D02"/>
    <w:rsid w:val="00A40143"/>
    <w:rsid w:val="00A40476"/>
    <w:rsid w:val="00A42311"/>
    <w:rsid w:val="00A4453B"/>
    <w:rsid w:val="00A4502A"/>
    <w:rsid w:val="00A45CC9"/>
    <w:rsid w:val="00A46076"/>
    <w:rsid w:val="00A5060E"/>
    <w:rsid w:val="00A5367F"/>
    <w:rsid w:val="00A53D64"/>
    <w:rsid w:val="00A53F7A"/>
    <w:rsid w:val="00A57069"/>
    <w:rsid w:val="00A608B1"/>
    <w:rsid w:val="00A62D21"/>
    <w:rsid w:val="00A6308F"/>
    <w:rsid w:val="00A637AC"/>
    <w:rsid w:val="00A64373"/>
    <w:rsid w:val="00A64BD2"/>
    <w:rsid w:val="00A67171"/>
    <w:rsid w:val="00A67A29"/>
    <w:rsid w:val="00A704A7"/>
    <w:rsid w:val="00A71169"/>
    <w:rsid w:val="00A739B9"/>
    <w:rsid w:val="00A74C77"/>
    <w:rsid w:val="00A754AF"/>
    <w:rsid w:val="00A81175"/>
    <w:rsid w:val="00A83487"/>
    <w:rsid w:val="00A84781"/>
    <w:rsid w:val="00A85DDD"/>
    <w:rsid w:val="00A86CEB"/>
    <w:rsid w:val="00A87902"/>
    <w:rsid w:val="00A9255A"/>
    <w:rsid w:val="00A973B1"/>
    <w:rsid w:val="00AA1F44"/>
    <w:rsid w:val="00AA28A1"/>
    <w:rsid w:val="00AA60E9"/>
    <w:rsid w:val="00AA7493"/>
    <w:rsid w:val="00AB13F8"/>
    <w:rsid w:val="00AB1812"/>
    <w:rsid w:val="00AB1C0D"/>
    <w:rsid w:val="00AB201E"/>
    <w:rsid w:val="00AB2BAE"/>
    <w:rsid w:val="00AB766A"/>
    <w:rsid w:val="00AC35AF"/>
    <w:rsid w:val="00AC36AE"/>
    <w:rsid w:val="00AC630D"/>
    <w:rsid w:val="00AC6BBC"/>
    <w:rsid w:val="00AD1325"/>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0DF"/>
    <w:rsid w:val="00B33D45"/>
    <w:rsid w:val="00B347FE"/>
    <w:rsid w:val="00B356EF"/>
    <w:rsid w:val="00B4087B"/>
    <w:rsid w:val="00B4116B"/>
    <w:rsid w:val="00B438C2"/>
    <w:rsid w:val="00B4456F"/>
    <w:rsid w:val="00B51E54"/>
    <w:rsid w:val="00B5289F"/>
    <w:rsid w:val="00B5416C"/>
    <w:rsid w:val="00B54F7D"/>
    <w:rsid w:val="00B5504A"/>
    <w:rsid w:val="00B55396"/>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6D0"/>
    <w:rsid w:val="00BA716C"/>
    <w:rsid w:val="00BA7BB7"/>
    <w:rsid w:val="00BB392F"/>
    <w:rsid w:val="00BB4A43"/>
    <w:rsid w:val="00BB4F23"/>
    <w:rsid w:val="00BB5187"/>
    <w:rsid w:val="00BB5314"/>
    <w:rsid w:val="00BC0864"/>
    <w:rsid w:val="00BC1455"/>
    <w:rsid w:val="00BC1E4C"/>
    <w:rsid w:val="00BC50D4"/>
    <w:rsid w:val="00BC7164"/>
    <w:rsid w:val="00BD0EB1"/>
    <w:rsid w:val="00BD4010"/>
    <w:rsid w:val="00BD5285"/>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388B"/>
    <w:rsid w:val="00C157CA"/>
    <w:rsid w:val="00C158A7"/>
    <w:rsid w:val="00C16283"/>
    <w:rsid w:val="00C20A1A"/>
    <w:rsid w:val="00C226AD"/>
    <w:rsid w:val="00C2360C"/>
    <w:rsid w:val="00C3138C"/>
    <w:rsid w:val="00C32078"/>
    <w:rsid w:val="00C342A3"/>
    <w:rsid w:val="00C34775"/>
    <w:rsid w:val="00C34DE6"/>
    <w:rsid w:val="00C35D70"/>
    <w:rsid w:val="00C4011C"/>
    <w:rsid w:val="00C407D5"/>
    <w:rsid w:val="00C40DCE"/>
    <w:rsid w:val="00C40F4E"/>
    <w:rsid w:val="00C424F9"/>
    <w:rsid w:val="00C42E9F"/>
    <w:rsid w:val="00C4466C"/>
    <w:rsid w:val="00C45870"/>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DEF"/>
    <w:rsid w:val="00C83FE0"/>
    <w:rsid w:val="00C850B0"/>
    <w:rsid w:val="00C86C51"/>
    <w:rsid w:val="00C86C7F"/>
    <w:rsid w:val="00C9163D"/>
    <w:rsid w:val="00C92634"/>
    <w:rsid w:val="00C92E3D"/>
    <w:rsid w:val="00C94EEA"/>
    <w:rsid w:val="00C955B9"/>
    <w:rsid w:val="00C9780D"/>
    <w:rsid w:val="00CA3B35"/>
    <w:rsid w:val="00CA3C4F"/>
    <w:rsid w:val="00CB5031"/>
    <w:rsid w:val="00CB732F"/>
    <w:rsid w:val="00CB7339"/>
    <w:rsid w:val="00CB7620"/>
    <w:rsid w:val="00CC070E"/>
    <w:rsid w:val="00CC0993"/>
    <w:rsid w:val="00CC1EF5"/>
    <w:rsid w:val="00CC21C2"/>
    <w:rsid w:val="00CC2A6C"/>
    <w:rsid w:val="00CC2B22"/>
    <w:rsid w:val="00CC4870"/>
    <w:rsid w:val="00CC6DC1"/>
    <w:rsid w:val="00CC6E34"/>
    <w:rsid w:val="00CC7EA6"/>
    <w:rsid w:val="00CD0FB6"/>
    <w:rsid w:val="00CD231B"/>
    <w:rsid w:val="00CD4C6B"/>
    <w:rsid w:val="00CD51E4"/>
    <w:rsid w:val="00CD5AA5"/>
    <w:rsid w:val="00CD650B"/>
    <w:rsid w:val="00CE0FD8"/>
    <w:rsid w:val="00CE17D9"/>
    <w:rsid w:val="00CE18D7"/>
    <w:rsid w:val="00CE1B6A"/>
    <w:rsid w:val="00CE39A6"/>
    <w:rsid w:val="00CE3DFE"/>
    <w:rsid w:val="00CE59F4"/>
    <w:rsid w:val="00CE5D68"/>
    <w:rsid w:val="00CE6B72"/>
    <w:rsid w:val="00CE6F09"/>
    <w:rsid w:val="00CE7A80"/>
    <w:rsid w:val="00CF0FE3"/>
    <w:rsid w:val="00CF104A"/>
    <w:rsid w:val="00CF1FF7"/>
    <w:rsid w:val="00CF3281"/>
    <w:rsid w:val="00CF3EF7"/>
    <w:rsid w:val="00CF4320"/>
    <w:rsid w:val="00CF4754"/>
    <w:rsid w:val="00CF59B7"/>
    <w:rsid w:val="00CF631D"/>
    <w:rsid w:val="00D012DE"/>
    <w:rsid w:val="00D01ECD"/>
    <w:rsid w:val="00D03952"/>
    <w:rsid w:val="00D05FB3"/>
    <w:rsid w:val="00D06862"/>
    <w:rsid w:val="00D10D6F"/>
    <w:rsid w:val="00D12F1C"/>
    <w:rsid w:val="00D13C56"/>
    <w:rsid w:val="00D14FF1"/>
    <w:rsid w:val="00D150B8"/>
    <w:rsid w:val="00D1700F"/>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5B29"/>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856"/>
    <w:rsid w:val="00DE5A27"/>
    <w:rsid w:val="00DE6B3D"/>
    <w:rsid w:val="00DE6E94"/>
    <w:rsid w:val="00DE794A"/>
    <w:rsid w:val="00DF433E"/>
    <w:rsid w:val="00DF49B0"/>
    <w:rsid w:val="00DF4E99"/>
    <w:rsid w:val="00DF6541"/>
    <w:rsid w:val="00DF6C1F"/>
    <w:rsid w:val="00E00B94"/>
    <w:rsid w:val="00E0219E"/>
    <w:rsid w:val="00E02E73"/>
    <w:rsid w:val="00E05EEF"/>
    <w:rsid w:val="00E06E9D"/>
    <w:rsid w:val="00E07130"/>
    <w:rsid w:val="00E11108"/>
    <w:rsid w:val="00E1281A"/>
    <w:rsid w:val="00E136A1"/>
    <w:rsid w:val="00E145C3"/>
    <w:rsid w:val="00E164C3"/>
    <w:rsid w:val="00E167F1"/>
    <w:rsid w:val="00E24FD8"/>
    <w:rsid w:val="00E25ECD"/>
    <w:rsid w:val="00E26649"/>
    <w:rsid w:val="00E26CC3"/>
    <w:rsid w:val="00E27588"/>
    <w:rsid w:val="00E27CCC"/>
    <w:rsid w:val="00E30844"/>
    <w:rsid w:val="00E30F85"/>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5F48"/>
    <w:rsid w:val="00E667BE"/>
    <w:rsid w:val="00E66888"/>
    <w:rsid w:val="00E67089"/>
    <w:rsid w:val="00E737C7"/>
    <w:rsid w:val="00E75C21"/>
    <w:rsid w:val="00E802A9"/>
    <w:rsid w:val="00E80CFF"/>
    <w:rsid w:val="00E82DFF"/>
    <w:rsid w:val="00E8517F"/>
    <w:rsid w:val="00E85FAB"/>
    <w:rsid w:val="00E876AA"/>
    <w:rsid w:val="00E91E91"/>
    <w:rsid w:val="00E93363"/>
    <w:rsid w:val="00E93611"/>
    <w:rsid w:val="00E93E23"/>
    <w:rsid w:val="00E948EB"/>
    <w:rsid w:val="00E9529C"/>
    <w:rsid w:val="00EA03B8"/>
    <w:rsid w:val="00EA12CA"/>
    <w:rsid w:val="00EA1EF6"/>
    <w:rsid w:val="00EA2DB6"/>
    <w:rsid w:val="00EA480E"/>
    <w:rsid w:val="00EA5936"/>
    <w:rsid w:val="00EA5DE5"/>
    <w:rsid w:val="00EA628F"/>
    <w:rsid w:val="00EA7A33"/>
    <w:rsid w:val="00EA7D31"/>
    <w:rsid w:val="00EB3DDB"/>
    <w:rsid w:val="00EB4CEF"/>
    <w:rsid w:val="00EB562A"/>
    <w:rsid w:val="00EB5CA2"/>
    <w:rsid w:val="00EB74B8"/>
    <w:rsid w:val="00EB7AB4"/>
    <w:rsid w:val="00EC0851"/>
    <w:rsid w:val="00EC677E"/>
    <w:rsid w:val="00ED0070"/>
    <w:rsid w:val="00ED0632"/>
    <w:rsid w:val="00ED4885"/>
    <w:rsid w:val="00ED59DE"/>
    <w:rsid w:val="00ED6B29"/>
    <w:rsid w:val="00EE0CB8"/>
    <w:rsid w:val="00EE2AF6"/>
    <w:rsid w:val="00EE3172"/>
    <w:rsid w:val="00EE5739"/>
    <w:rsid w:val="00EE5813"/>
    <w:rsid w:val="00EE5F13"/>
    <w:rsid w:val="00EF1AA6"/>
    <w:rsid w:val="00EF1B4B"/>
    <w:rsid w:val="00EF20DD"/>
    <w:rsid w:val="00EF3A8C"/>
    <w:rsid w:val="00EF68CC"/>
    <w:rsid w:val="00F00F58"/>
    <w:rsid w:val="00F00F5D"/>
    <w:rsid w:val="00F02C5C"/>
    <w:rsid w:val="00F0628F"/>
    <w:rsid w:val="00F07AFF"/>
    <w:rsid w:val="00F1349A"/>
    <w:rsid w:val="00F16D5C"/>
    <w:rsid w:val="00F2219E"/>
    <w:rsid w:val="00F2276B"/>
    <w:rsid w:val="00F2379E"/>
    <w:rsid w:val="00F24BAD"/>
    <w:rsid w:val="00F2518B"/>
    <w:rsid w:val="00F26114"/>
    <w:rsid w:val="00F264A8"/>
    <w:rsid w:val="00F31F9C"/>
    <w:rsid w:val="00F32F3A"/>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6059A"/>
    <w:rsid w:val="00F704A9"/>
    <w:rsid w:val="00F7084C"/>
    <w:rsid w:val="00F73548"/>
    <w:rsid w:val="00F73C76"/>
    <w:rsid w:val="00F742D9"/>
    <w:rsid w:val="00F75042"/>
    <w:rsid w:val="00F75480"/>
    <w:rsid w:val="00F75A0D"/>
    <w:rsid w:val="00F76938"/>
    <w:rsid w:val="00F80B95"/>
    <w:rsid w:val="00F81C60"/>
    <w:rsid w:val="00F82B3C"/>
    <w:rsid w:val="00F83155"/>
    <w:rsid w:val="00F85557"/>
    <w:rsid w:val="00F877F7"/>
    <w:rsid w:val="00F91FD2"/>
    <w:rsid w:val="00FA3253"/>
    <w:rsid w:val="00FA628C"/>
    <w:rsid w:val="00FB52DC"/>
    <w:rsid w:val="00FB54B0"/>
    <w:rsid w:val="00FB5B69"/>
    <w:rsid w:val="00FB6A21"/>
    <w:rsid w:val="00FC2324"/>
    <w:rsid w:val="00FC35A8"/>
    <w:rsid w:val="00FC4BC7"/>
    <w:rsid w:val="00FC5A9D"/>
    <w:rsid w:val="00FC60FE"/>
    <w:rsid w:val="00FC7323"/>
    <w:rsid w:val="00FC7457"/>
    <w:rsid w:val="00FC7E95"/>
    <w:rsid w:val="00FD0B1D"/>
    <w:rsid w:val="00FD0BC3"/>
    <w:rsid w:val="00FD1A0A"/>
    <w:rsid w:val="00FD33F4"/>
    <w:rsid w:val="00FD67A1"/>
    <w:rsid w:val="00FE13D0"/>
    <w:rsid w:val="00FE1AE1"/>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80761455">
      <w:bodyDiv w:val="1"/>
      <w:marLeft w:val="0"/>
      <w:marRight w:val="0"/>
      <w:marTop w:val="0"/>
      <w:marBottom w:val="0"/>
      <w:divBdr>
        <w:top w:val="none" w:sz="0" w:space="0" w:color="auto"/>
        <w:left w:val="none" w:sz="0" w:space="0" w:color="auto"/>
        <w:bottom w:val="none" w:sz="0" w:space="0" w:color="auto"/>
        <w:right w:val="none" w:sz="0" w:space="0" w:color="auto"/>
      </w:divBdr>
    </w:div>
    <w:div w:id="96101689">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5842443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86785">
      <w:bodyDiv w:val="1"/>
      <w:marLeft w:val="0"/>
      <w:marRight w:val="0"/>
      <w:marTop w:val="0"/>
      <w:marBottom w:val="0"/>
      <w:divBdr>
        <w:top w:val="none" w:sz="0" w:space="0" w:color="auto"/>
        <w:left w:val="none" w:sz="0" w:space="0" w:color="auto"/>
        <w:bottom w:val="none" w:sz="0" w:space="0" w:color="auto"/>
        <w:right w:val="none" w:sz="0" w:space="0" w:color="auto"/>
      </w:divBdr>
    </w:div>
    <w:div w:id="254441818">
      <w:bodyDiv w:val="1"/>
      <w:marLeft w:val="0"/>
      <w:marRight w:val="0"/>
      <w:marTop w:val="0"/>
      <w:marBottom w:val="0"/>
      <w:divBdr>
        <w:top w:val="none" w:sz="0" w:space="0" w:color="auto"/>
        <w:left w:val="none" w:sz="0" w:space="0" w:color="auto"/>
        <w:bottom w:val="none" w:sz="0" w:space="0" w:color="auto"/>
        <w:right w:val="none" w:sz="0" w:space="0" w:color="auto"/>
      </w:divBdr>
      <w:divsChild>
        <w:div w:id="1567883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729372">
      <w:bodyDiv w:val="1"/>
      <w:marLeft w:val="0"/>
      <w:marRight w:val="0"/>
      <w:marTop w:val="0"/>
      <w:marBottom w:val="0"/>
      <w:divBdr>
        <w:top w:val="none" w:sz="0" w:space="0" w:color="auto"/>
        <w:left w:val="none" w:sz="0" w:space="0" w:color="auto"/>
        <w:bottom w:val="none" w:sz="0" w:space="0" w:color="auto"/>
        <w:right w:val="none" w:sz="0" w:space="0" w:color="auto"/>
      </w:divBdr>
      <w:divsChild>
        <w:div w:id="674963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583877793">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421212">
      <w:bodyDiv w:val="1"/>
      <w:marLeft w:val="0"/>
      <w:marRight w:val="0"/>
      <w:marTop w:val="0"/>
      <w:marBottom w:val="0"/>
      <w:divBdr>
        <w:top w:val="none" w:sz="0" w:space="0" w:color="auto"/>
        <w:left w:val="none" w:sz="0" w:space="0" w:color="auto"/>
        <w:bottom w:val="none" w:sz="0" w:space="0" w:color="auto"/>
        <w:right w:val="none" w:sz="0" w:space="0" w:color="auto"/>
      </w:divBdr>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37786696">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25/AndrewOwensResume.pdf" TargetMode="External"/><Relationship Id="rId13" Type="http://schemas.openxmlformats.org/officeDocument/2006/relationships/hyperlink" Target="https://www.shepherd.mx.mxcoc.xyz/positions/docs-25/McKnightCrossings-GenderSummary-Fall2014.docx" TargetMode="External"/><Relationship Id="rId18" Type="http://schemas.openxmlformats.org/officeDocument/2006/relationships/hyperlink" Target="https://www.shepherd.mx.mxcoc.xyz/OneWife/index.html" TargetMode="External"/><Relationship Id="rId26" Type="http://schemas.openxmlformats.org/officeDocument/2006/relationships/hyperlink" Target="https://www.shepherd.mx.mxcoc.xyz/positions/docs-24/11.01.2024-Hospitality.pdf" TargetMode="External"/><Relationship Id="rId3" Type="http://schemas.openxmlformats.org/officeDocument/2006/relationships/styles" Target="styles.xml"/><Relationship Id="rId21" Type="http://schemas.openxmlformats.org/officeDocument/2006/relationships/hyperlink" Target="https://www.shepherd.mx.mxcoc.xyz/positions/docs/McKnight%20Crossings%20Shepherding%20Model.pdf" TargetMode="External"/><Relationship Id="rId7" Type="http://schemas.openxmlformats.org/officeDocument/2006/relationships/endnotes" Target="endnotes.xml"/><Relationship Id="rId12" Type="http://schemas.openxmlformats.org/officeDocument/2006/relationships/hyperlink" Target="https://docs.google.com/document/d/11Lw53syboxnpxqzJ97sy5Vflk9qrXZQC/edit" TargetMode="External"/><Relationship Id="rId17" Type="http://schemas.openxmlformats.org/officeDocument/2006/relationships/hyperlink" Target="https://www.youtube.com/watch?v=YO2E2nLyRR4" TargetMode="External"/><Relationship Id="rId25" Type="http://schemas.openxmlformats.org/officeDocument/2006/relationships/hyperlink" Target="https://shared.mxcoc.xyz/2024/MX-WelcomePacket.pdf" TargetMode="External"/><Relationship Id="rId2" Type="http://schemas.openxmlformats.org/officeDocument/2006/relationships/numbering" Target="numbering.xml"/><Relationship Id="rId16" Type="http://schemas.openxmlformats.org/officeDocument/2006/relationships/hyperlink" Target="https://www.shepherd.mx.mxcoc.xyz/positions/docs-24/12.11.2024_MX-WhatDoWeBelieve.pdf" TargetMode="External"/><Relationship Id="rId20" Type="http://schemas.openxmlformats.org/officeDocument/2006/relationships/hyperlink" Target="https://www.shepherd.mx.mxcoc.xyz/positions/docs/MX-ShepherdCovenant.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25/2024-MiscMemberInfo.pdf" TargetMode="External"/><Relationship Id="rId24" Type="http://schemas.openxmlformats.org/officeDocument/2006/relationships/hyperlink" Target="https://www.mxchurch.org/instrumentalworshipclas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hepherd.mx.mxcoc.xyz/positions/docs-24/Dec2024-CommunionThoughts-guidance.pdf" TargetMode="External"/><Relationship Id="rId23" Type="http://schemas.openxmlformats.org/officeDocument/2006/relationships/hyperlink" Target="https://www.shepherd.mx.mxcoc.xyz/docs/McKnightCrossings_St.LouisMO_OurCoreValues.pdf" TargetMode="External"/><Relationship Id="rId28" Type="http://schemas.openxmlformats.org/officeDocument/2006/relationships/hyperlink" Target="https://www.shepherd.mx.mxcoc.xyz/positions/docs-24/2025-MXCalendar.png" TargetMode="External"/><Relationship Id="rId10" Type="http://schemas.openxmlformats.org/officeDocument/2006/relationships/hyperlink" Target="https://www.shepherd.mx.mxcoc.xyz/positions/docs-25/04.07.2025-RevisitingPriorLeadMinisterCandidates.pdf" TargetMode="External"/><Relationship Id="rId19" Type="http://schemas.openxmlformats.org/officeDocument/2006/relationships/hyperlink" Target="https://www.shepherd.mx.mxcoc.xyz/docs/WhatEldersDo.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oftop.org/staff/" TargetMode="External"/><Relationship Id="rId14" Type="http://schemas.openxmlformats.org/officeDocument/2006/relationships/hyperlink" Target="https://shared.mxcoc.xyz/2025/2025-MX-GenderRoles.pdf" TargetMode="External"/><Relationship Id="rId22" Type="http://schemas.openxmlformats.org/officeDocument/2006/relationships/hyperlink" Target="https://www.shepherd.mx.mxcoc.xyz/docs/MX-CoreBeliefs-Schedule_A.pdf" TargetMode="External"/><Relationship Id="rId27" Type="http://schemas.openxmlformats.org/officeDocument/2006/relationships/hyperlink" Target="https://www.shepherd.mx.mxcoc.xyz/positions/docs-25/04.07.2025_%20Mauritius%20News.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21</cp:revision>
  <cp:lastPrinted>2025-04-09T10:21:00Z</cp:lastPrinted>
  <dcterms:created xsi:type="dcterms:W3CDTF">2025-04-15T12:01:00Z</dcterms:created>
  <dcterms:modified xsi:type="dcterms:W3CDTF">2025-04-15T14:55:00Z</dcterms:modified>
</cp:coreProperties>
</file>