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7CEE2753" w:rsidR="007768C1" w:rsidRPr="007768C1" w:rsidRDefault="00170B7A" w:rsidP="007768C1">
      <w:pPr>
        <w:pStyle w:val="NoSpacing"/>
        <w:jc w:val="center"/>
        <w:rPr>
          <w:b/>
          <w:bCs/>
        </w:rPr>
      </w:pPr>
      <w:r>
        <w:rPr>
          <w:b/>
          <w:bCs/>
        </w:rPr>
        <w:t>December</w:t>
      </w:r>
      <w:r w:rsidR="00006A7A">
        <w:rPr>
          <w:b/>
          <w:bCs/>
        </w:rPr>
        <w:t xml:space="preserve"> </w:t>
      </w:r>
      <w:r>
        <w:rPr>
          <w:b/>
          <w:bCs/>
        </w:rPr>
        <w:t>2</w:t>
      </w:r>
      <w:r w:rsidR="00087C46">
        <w:rPr>
          <w:b/>
          <w:bCs/>
        </w:rPr>
        <w:t>3</w:t>
      </w:r>
      <w:r w:rsidR="007768C1" w:rsidRPr="007768C1">
        <w:rPr>
          <w:b/>
          <w:bCs/>
        </w:rPr>
        <w:t>, 2024</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6F7CE931" w:rsidR="007768C1"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4A62">
        <w:t>Don Fitgerald,</w:t>
      </w:r>
      <w:r>
        <w:t xml:space="preserve"> </w:t>
      </w:r>
      <w:r w:rsidRPr="00087C46">
        <w:rPr>
          <w:strike/>
        </w:rPr>
        <w:t>Brad Stevens,</w:t>
      </w:r>
      <w:r>
        <w:t xml:space="preserve"> Bret Blackford</w:t>
      </w:r>
      <w:r w:rsidR="009C6818">
        <w:t xml:space="preserve"> (chair)</w:t>
      </w:r>
      <w:r>
        <w:t xml:space="preserve">, </w:t>
      </w:r>
      <w:r w:rsidRPr="00325E33">
        <w:t>Dave Weiler</w:t>
      </w:r>
      <w:r>
        <w:t xml:space="preserve">, </w:t>
      </w:r>
      <w:r w:rsidRPr="00990634">
        <w:t>Steve Awtry,</w:t>
      </w:r>
      <w:r>
        <w:t xml:space="preserve"> Jeff McGlawn (visit), </w:t>
      </w:r>
      <w:r w:rsidRPr="00170B7A">
        <w:t>Ross Brown</w:t>
      </w:r>
      <w:r w:rsidRPr="00627FCD">
        <w:t xml:space="preserve"> (visit)</w:t>
      </w:r>
    </w:p>
    <w:p w14:paraId="17A52069" w14:textId="77777777" w:rsidR="001E152C" w:rsidRDefault="001E152C" w:rsidP="007768C1">
      <w:pPr>
        <w:pStyle w:val="NoSpacing"/>
        <w:rPr>
          <w:sz w:val="6"/>
          <w:szCs w:val="6"/>
        </w:rPr>
      </w:pPr>
    </w:p>
    <w:p w14:paraId="6E9FA28F" w14:textId="77777777" w:rsidR="00BE4778" w:rsidRPr="001E152C" w:rsidRDefault="00BE4778" w:rsidP="007768C1">
      <w:pPr>
        <w:pStyle w:val="NoSpacing"/>
        <w:rPr>
          <w:sz w:val="6"/>
          <w:szCs w:val="6"/>
        </w:rPr>
      </w:pPr>
    </w:p>
    <w:p w14:paraId="2F589861" w14:textId="77777777" w:rsidR="00087C46" w:rsidRDefault="00087C46" w:rsidP="00087C46">
      <w:pPr>
        <w:pStyle w:val="NoSpacing"/>
      </w:pPr>
      <w:r w:rsidRPr="00087C46">
        <w:rPr>
          <w:b/>
          <w:bCs/>
        </w:rPr>
        <w:t>Zoom meeting recording on-line</w:t>
      </w:r>
      <w:r>
        <w:t xml:space="preserve"> </w:t>
      </w:r>
      <w:hyperlink r:id="rId8" w:history="1">
        <w:r w:rsidRPr="00DD5E83">
          <w:rPr>
            <w:rStyle w:val="Hyperlink"/>
            <w:b/>
            <w:bCs/>
            <w:i/>
            <w:iCs/>
          </w:rPr>
          <w:t>here</w:t>
        </w:r>
      </w:hyperlink>
      <w:r w:rsidRPr="00DD5E83">
        <w:rPr>
          <w:b/>
          <w:bCs/>
          <w:i/>
          <w:iCs/>
        </w:rPr>
        <w:t>.</w:t>
      </w:r>
    </w:p>
    <w:p w14:paraId="74DA8977" w14:textId="77777777" w:rsidR="00087C46" w:rsidRDefault="00087C46" w:rsidP="00087C46">
      <w:pPr>
        <w:pStyle w:val="NoSpacing"/>
      </w:pPr>
    </w:p>
    <w:p w14:paraId="7ED89E53" w14:textId="77777777" w:rsidR="00087C46" w:rsidRPr="00DD5E83" w:rsidRDefault="00087C46" w:rsidP="00087C46">
      <w:pPr>
        <w:pStyle w:val="NoSpacing"/>
      </w:pPr>
      <w:r w:rsidRPr="00DD5E83">
        <w:t xml:space="preserve">Here is </w:t>
      </w:r>
      <w:r>
        <w:t xml:space="preserve">the </w:t>
      </w:r>
      <w:r w:rsidRPr="00DD5E83">
        <w:t>agenda ... </w:t>
      </w:r>
    </w:p>
    <w:p w14:paraId="573EDF58" w14:textId="77777777" w:rsidR="00087C46" w:rsidRPr="00DD5E83" w:rsidRDefault="00087C46" w:rsidP="00087C46">
      <w:pPr>
        <w:pStyle w:val="NoSpacing"/>
      </w:pPr>
      <w:r w:rsidRPr="00DD5E83">
        <w:t> </w:t>
      </w:r>
    </w:p>
    <w:p w14:paraId="220B234A" w14:textId="77777777" w:rsidR="00087C46" w:rsidRPr="00DD5E83" w:rsidRDefault="00087C46" w:rsidP="00087C46">
      <w:pPr>
        <w:pStyle w:val="NoSpacing"/>
        <w:numPr>
          <w:ilvl w:val="0"/>
          <w:numId w:val="50"/>
        </w:numPr>
      </w:pPr>
      <w:r w:rsidRPr="00087C46">
        <w:rPr>
          <w:b/>
          <w:bCs/>
          <w:strike/>
        </w:rPr>
        <w:t>John Gunter</w:t>
      </w:r>
      <w:r w:rsidRPr="00DD5E83">
        <w:rPr>
          <w:b/>
          <w:bCs/>
        </w:rPr>
        <w:t> Sr Minister discussion</w:t>
      </w:r>
      <w:r w:rsidRPr="00DD5E83">
        <w:t> (Steve 30-min)</w:t>
      </w:r>
    </w:p>
    <w:p w14:paraId="20558C13" w14:textId="77777777" w:rsidR="00087C46" w:rsidRPr="00087C46" w:rsidRDefault="00087C46" w:rsidP="00087C46">
      <w:pPr>
        <w:pStyle w:val="NoSpacing"/>
        <w:numPr>
          <w:ilvl w:val="1"/>
          <w:numId w:val="50"/>
        </w:numPr>
        <w:rPr>
          <w:strike/>
        </w:rPr>
      </w:pPr>
      <w:r w:rsidRPr="00087C46">
        <w:rPr>
          <w:strike/>
        </w:rPr>
        <w:t>next steps if accepts offer</w:t>
      </w:r>
    </w:p>
    <w:p w14:paraId="0CEB859B" w14:textId="77777777" w:rsidR="00087C46" w:rsidRPr="00DD5E83" w:rsidRDefault="00087C46" w:rsidP="00087C46">
      <w:pPr>
        <w:pStyle w:val="NoSpacing"/>
        <w:numPr>
          <w:ilvl w:val="1"/>
          <w:numId w:val="50"/>
        </w:numPr>
      </w:pPr>
      <w:r w:rsidRPr="00DD5E83">
        <w:t>next steps if declines offer</w:t>
      </w:r>
    </w:p>
    <w:p w14:paraId="42713079" w14:textId="77777777" w:rsidR="00087C46" w:rsidRPr="00DD5E83" w:rsidRDefault="00087C46" w:rsidP="00087C46">
      <w:pPr>
        <w:pStyle w:val="NoSpacing"/>
        <w:numPr>
          <w:ilvl w:val="1"/>
          <w:numId w:val="50"/>
        </w:numPr>
      </w:pPr>
      <w:r w:rsidRPr="00DD5E83">
        <w:t>Communication to Congregation</w:t>
      </w:r>
    </w:p>
    <w:p w14:paraId="0B5D6F65" w14:textId="77777777" w:rsidR="00087C46" w:rsidRPr="00DD5E83" w:rsidRDefault="00087C46" w:rsidP="00087C46">
      <w:pPr>
        <w:pStyle w:val="NoSpacing"/>
        <w:numPr>
          <w:ilvl w:val="0"/>
          <w:numId w:val="50"/>
        </w:numPr>
      </w:pPr>
      <w:r w:rsidRPr="00DD5E83">
        <w:rPr>
          <w:b/>
          <w:bCs/>
        </w:rPr>
        <w:t xml:space="preserve">Children’s Minister (CM) Next </w:t>
      </w:r>
      <w:proofErr w:type="gramStart"/>
      <w:r w:rsidRPr="00DD5E83">
        <w:rPr>
          <w:b/>
          <w:bCs/>
        </w:rPr>
        <w:t>steps</w:t>
      </w:r>
      <w:r w:rsidRPr="00DD5E83">
        <w:t>  -</w:t>
      </w:r>
      <w:proofErr w:type="gramEnd"/>
    </w:p>
    <w:p w14:paraId="1A873C94" w14:textId="77777777" w:rsidR="00087C46" w:rsidRPr="00DD5E83" w:rsidRDefault="00087C46" w:rsidP="00087C46">
      <w:pPr>
        <w:pStyle w:val="NoSpacing"/>
        <w:numPr>
          <w:ilvl w:val="1"/>
          <w:numId w:val="51"/>
        </w:numPr>
      </w:pPr>
      <w:r w:rsidRPr="00DD5E83">
        <w:t xml:space="preserve">Jeff McGlawn </w:t>
      </w:r>
      <w:proofErr w:type="gramStart"/>
      <w:r w:rsidRPr="00DD5E83">
        <w:t>good</w:t>
      </w:r>
      <w:proofErr w:type="gramEnd"/>
      <w:r w:rsidRPr="00DD5E83">
        <w:t xml:space="preserve"> to continue part-time but will need some weeks off in summer</w:t>
      </w:r>
    </w:p>
    <w:p w14:paraId="512BA6CC" w14:textId="77777777" w:rsidR="00087C46" w:rsidRPr="00DD5E83" w:rsidRDefault="00087C46" w:rsidP="00087C46">
      <w:pPr>
        <w:pStyle w:val="NoSpacing"/>
        <w:numPr>
          <w:ilvl w:val="1"/>
          <w:numId w:val="51"/>
        </w:numPr>
      </w:pPr>
      <w:r w:rsidRPr="00DD5E83">
        <w:t>Do we start looking for a CM concurrent with Sr Minister search?</w:t>
      </w:r>
    </w:p>
    <w:p w14:paraId="12AAC052" w14:textId="77777777" w:rsidR="00087C46" w:rsidRPr="00DD5E83" w:rsidRDefault="00087C46" w:rsidP="00087C46">
      <w:pPr>
        <w:pStyle w:val="NoSpacing"/>
        <w:numPr>
          <w:ilvl w:val="1"/>
          <w:numId w:val="51"/>
        </w:numPr>
      </w:pPr>
      <w:r w:rsidRPr="00DD5E83">
        <w:t>Do we look for a PT or FT position?</w:t>
      </w:r>
    </w:p>
    <w:p w14:paraId="3BA0C5F5" w14:textId="77777777" w:rsidR="00087C46" w:rsidRPr="00DD5E83" w:rsidRDefault="00087C46" w:rsidP="00087C46">
      <w:pPr>
        <w:pStyle w:val="NoSpacing"/>
        <w:numPr>
          <w:ilvl w:val="0"/>
          <w:numId w:val="50"/>
        </w:numPr>
      </w:pPr>
      <w:r w:rsidRPr="00DD5E83">
        <w:rPr>
          <w:b/>
          <w:bCs/>
        </w:rPr>
        <w:t>2024 Preaching Schedule</w:t>
      </w:r>
      <w:r w:rsidRPr="00DD5E83">
        <w:t> - suggest we work on stability at podium (Steve A. 10-min)</w:t>
      </w:r>
    </w:p>
    <w:p w14:paraId="21D71C60" w14:textId="77777777" w:rsidR="00087C46" w:rsidRPr="00DD5E83" w:rsidRDefault="00087C46" w:rsidP="00087C46">
      <w:pPr>
        <w:pStyle w:val="NoSpacing"/>
        <w:numPr>
          <w:ilvl w:val="0"/>
          <w:numId w:val="50"/>
        </w:numPr>
      </w:pPr>
      <w:r w:rsidRPr="00DD5E83">
        <w:rPr>
          <w:b/>
          <w:bCs/>
        </w:rPr>
        <w:t>Communion Guidelines</w:t>
      </w:r>
      <w:r w:rsidRPr="00DD5E83">
        <w:t> - on-line </w:t>
      </w:r>
      <w:hyperlink r:id="rId9" w:tgtFrame="_blank" w:history="1">
        <w:r w:rsidRPr="00DD5E83">
          <w:rPr>
            <w:rStyle w:val="Hyperlink"/>
            <w:b/>
            <w:bCs/>
            <w:i/>
            <w:iCs/>
          </w:rPr>
          <w:t>here</w:t>
        </w:r>
      </w:hyperlink>
      <w:r w:rsidRPr="00DD5E83">
        <w:rPr>
          <w:b/>
          <w:bCs/>
          <w:i/>
          <w:iCs/>
        </w:rPr>
        <w:t>.</w:t>
      </w:r>
      <w:r w:rsidRPr="00DD5E83">
        <w:t xml:space="preserve"> (Steve W. 5-min)</w:t>
      </w:r>
    </w:p>
    <w:p w14:paraId="54685695" w14:textId="77777777" w:rsidR="00087C46" w:rsidRPr="00DD5E83" w:rsidRDefault="00087C46" w:rsidP="00087C46">
      <w:pPr>
        <w:pStyle w:val="NoSpacing"/>
        <w:numPr>
          <w:ilvl w:val="0"/>
          <w:numId w:val="50"/>
        </w:numPr>
      </w:pPr>
      <w:r w:rsidRPr="00DD5E83">
        <w:rPr>
          <w:b/>
          <w:bCs/>
        </w:rPr>
        <w:t>What do we Believe?</w:t>
      </w:r>
      <w:r w:rsidRPr="00DD5E83">
        <w:t>  Various discussions from prior meetings and documents.  draft on-line </w:t>
      </w:r>
      <w:hyperlink r:id="rId10" w:tgtFrame="_blank" w:history="1">
        <w:r w:rsidRPr="00DD5E83">
          <w:rPr>
            <w:rStyle w:val="Hyperlink"/>
            <w:b/>
            <w:bCs/>
            <w:i/>
            <w:iCs/>
          </w:rPr>
          <w:t>here</w:t>
        </w:r>
      </w:hyperlink>
      <w:r w:rsidRPr="00DD5E83">
        <w:rPr>
          <w:b/>
          <w:bCs/>
          <w:i/>
          <w:iCs/>
        </w:rPr>
        <w:t>.</w:t>
      </w:r>
      <w:r w:rsidRPr="00DD5E83">
        <w:t xml:space="preserve"> (Bret 10-min)</w:t>
      </w:r>
    </w:p>
    <w:p w14:paraId="41CE6573" w14:textId="77777777" w:rsidR="00087C46" w:rsidRPr="00DD5E83" w:rsidRDefault="00087C46" w:rsidP="00087C46">
      <w:pPr>
        <w:pStyle w:val="NoSpacing"/>
        <w:numPr>
          <w:ilvl w:val="0"/>
          <w:numId w:val="50"/>
        </w:numPr>
      </w:pPr>
      <w:r w:rsidRPr="00DD5E83">
        <w:rPr>
          <w:b/>
          <w:bCs/>
        </w:rPr>
        <w:t>Collection –</w:t>
      </w:r>
      <w:r w:rsidRPr="00DD5E83">
        <w:t> do we still need to pass the trays each week?</w:t>
      </w:r>
    </w:p>
    <w:p w14:paraId="2616C605" w14:textId="77777777" w:rsidR="00087C46" w:rsidRPr="00DD5E83" w:rsidRDefault="00087C46" w:rsidP="00087C46">
      <w:pPr>
        <w:pStyle w:val="NoSpacing"/>
        <w:numPr>
          <w:ilvl w:val="0"/>
          <w:numId w:val="50"/>
        </w:numPr>
      </w:pPr>
      <w:r w:rsidRPr="00DD5E83">
        <w:rPr>
          <w:b/>
          <w:bCs/>
        </w:rPr>
        <w:t>2025 Budget</w:t>
      </w:r>
      <w:r w:rsidRPr="00DD5E83">
        <w:t> (Dave 10-min)</w:t>
      </w:r>
      <w:r>
        <w:t xml:space="preserve"> –</w:t>
      </w:r>
      <w:r w:rsidRPr="00255C87">
        <w:rPr>
          <w:color w:val="FF0000"/>
        </w:rPr>
        <w:t xml:space="preserve"> time did not allow discussion</w:t>
      </w:r>
    </w:p>
    <w:p w14:paraId="52B76E1B" w14:textId="77777777" w:rsidR="00087C46" w:rsidRPr="00DD5E83" w:rsidRDefault="00087C46" w:rsidP="00087C46">
      <w:pPr>
        <w:pStyle w:val="NoSpacing"/>
        <w:numPr>
          <w:ilvl w:val="0"/>
          <w:numId w:val="50"/>
        </w:numPr>
      </w:pPr>
      <w:r w:rsidRPr="00DD5E83">
        <w:rPr>
          <w:b/>
          <w:bCs/>
        </w:rPr>
        <w:t>Rental Property </w:t>
      </w:r>
      <w:r w:rsidRPr="00DD5E83">
        <w:t>(Bret/Steve W) - discuss issues with 1346 N Rock Hill</w:t>
      </w:r>
    </w:p>
    <w:p w14:paraId="6207D5CD" w14:textId="77777777" w:rsidR="00087C46" w:rsidRPr="00DD5E83" w:rsidRDefault="00087C46" w:rsidP="00087C46">
      <w:pPr>
        <w:pStyle w:val="NoSpacing"/>
        <w:numPr>
          <w:ilvl w:val="0"/>
          <w:numId w:val="50"/>
        </w:numPr>
      </w:pPr>
      <w:r w:rsidRPr="00DD5E83">
        <w:rPr>
          <w:b/>
          <w:bCs/>
        </w:rPr>
        <w:t>Trucks on MX parking lot </w:t>
      </w:r>
      <w:r w:rsidRPr="00DD5E83">
        <w:t>(Brad 5-min)</w:t>
      </w:r>
      <w:r>
        <w:t xml:space="preserve"> – </w:t>
      </w:r>
      <w:r w:rsidRPr="00255C87">
        <w:rPr>
          <w:color w:val="FF0000"/>
        </w:rPr>
        <w:t>did not discuss</w:t>
      </w:r>
    </w:p>
    <w:p w14:paraId="61A20B10" w14:textId="77777777" w:rsidR="00087C46" w:rsidRPr="00DD5E83" w:rsidRDefault="00087C46" w:rsidP="00087C46">
      <w:pPr>
        <w:pStyle w:val="NoSpacing"/>
        <w:numPr>
          <w:ilvl w:val="0"/>
          <w:numId w:val="50"/>
        </w:numPr>
      </w:pPr>
      <w:r w:rsidRPr="00DD5E83">
        <w:t>People </w:t>
      </w:r>
    </w:p>
    <w:p w14:paraId="4690DCA8" w14:textId="77777777" w:rsidR="00DB2215" w:rsidRDefault="00DB2215" w:rsidP="00087C46">
      <w:pPr>
        <w:pStyle w:val="NoSpacing"/>
      </w:pPr>
    </w:p>
    <w:p w14:paraId="208F4CBE" w14:textId="41ADE0AB" w:rsidR="00087C46" w:rsidRPr="00DD5E83" w:rsidRDefault="00087C46" w:rsidP="00087C46">
      <w:pPr>
        <w:pStyle w:val="NoSpacing"/>
      </w:pPr>
      <w:r w:rsidRPr="00DD5E83">
        <w:t>Below are salary data points from the 3 candidates:</w:t>
      </w:r>
    </w:p>
    <w:tbl>
      <w:tblPr>
        <w:tblW w:w="0" w:type="auto"/>
        <w:shd w:val="clear" w:color="auto" w:fill="FFFFFF"/>
        <w:tblCellMar>
          <w:left w:w="0" w:type="dxa"/>
          <w:right w:w="0" w:type="dxa"/>
        </w:tblCellMar>
        <w:tblLook w:val="04A0" w:firstRow="1" w:lastRow="0" w:firstColumn="1" w:lastColumn="0" w:noHBand="0" w:noVBand="1"/>
      </w:tblPr>
      <w:tblGrid>
        <w:gridCol w:w="1702"/>
        <w:gridCol w:w="2790"/>
        <w:gridCol w:w="5310"/>
      </w:tblGrid>
      <w:tr w:rsidR="00087C46" w:rsidRPr="00DD5E83" w14:paraId="05F9CF6A" w14:textId="77777777" w:rsidTr="00663B9F">
        <w:tc>
          <w:tcPr>
            <w:tcW w:w="1702" w:type="dxa"/>
            <w:tcBorders>
              <w:top w:val="single" w:sz="8" w:space="0" w:color="auto"/>
              <w:left w:val="single" w:sz="8" w:space="0" w:color="auto"/>
              <w:bottom w:val="single" w:sz="8" w:space="0" w:color="auto"/>
              <w:right w:val="single" w:sz="8" w:space="0" w:color="auto"/>
            </w:tcBorders>
            <w:shd w:val="clear" w:color="auto" w:fill="DAE9F7"/>
            <w:tcMar>
              <w:top w:w="0" w:type="dxa"/>
              <w:left w:w="108" w:type="dxa"/>
              <w:bottom w:w="0" w:type="dxa"/>
              <w:right w:w="108" w:type="dxa"/>
            </w:tcMar>
            <w:hideMark/>
          </w:tcPr>
          <w:p w14:paraId="347FC607" w14:textId="77777777" w:rsidR="00087C46" w:rsidRPr="00DD5E83" w:rsidRDefault="00087C46" w:rsidP="00663B9F">
            <w:pPr>
              <w:pStyle w:val="NoSpacing"/>
            </w:pPr>
            <w:r w:rsidRPr="00DD5E83">
              <w:rPr>
                <w:b/>
                <w:bCs/>
              </w:rPr>
              <w:t>Candidate</w:t>
            </w:r>
          </w:p>
        </w:tc>
        <w:tc>
          <w:tcPr>
            <w:tcW w:w="2790"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24DCCC71" w14:textId="77777777" w:rsidR="00087C46" w:rsidRPr="00DD5E83" w:rsidRDefault="00087C46" w:rsidP="00663B9F">
            <w:pPr>
              <w:pStyle w:val="NoSpacing"/>
            </w:pPr>
            <w:r w:rsidRPr="00DD5E83">
              <w:rPr>
                <w:b/>
                <w:bCs/>
              </w:rPr>
              <w:t>Salary Offer/Total Package</w:t>
            </w:r>
          </w:p>
        </w:tc>
        <w:tc>
          <w:tcPr>
            <w:tcW w:w="5310"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459BD2FB" w14:textId="77777777" w:rsidR="00087C46" w:rsidRPr="00DD5E83" w:rsidRDefault="00087C46" w:rsidP="00663B9F">
            <w:pPr>
              <w:pStyle w:val="NoSpacing"/>
            </w:pPr>
            <w:r w:rsidRPr="00DD5E83">
              <w:rPr>
                <w:b/>
                <w:bCs/>
              </w:rPr>
              <w:t>Note</w:t>
            </w:r>
          </w:p>
        </w:tc>
      </w:tr>
      <w:tr w:rsidR="00087C46" w:rsidRPr="00DD5E83" w14:paraId="2A45D572" w14:textId="77777777" w:rsidTr="00663B9F">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96BC05" w14:textId="77777777" w:rsidR="00087C46" w:rsidRPr="00DD5E83" w:rsidRDefault="00087C46" w:rsidP="00663B9F">
            <w:pPr>
              <w:pStyle w:val="NoSpacing"/>
            </w:pPr>
            <w:r w:rsidRPr="00DD5E83">
              <w:t>Ethan Laster</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B7F398" w14:textId="77777777" w:rsidR="00087C46" w:rsidRPr="00DD5E83" w:rsidRDefault="00087C46" w:rsidP="00663B9F">
            <w:pPr>
              <w:pStyle w:val="NoSpacing"/>
            </w:pPr>
            <w:r w:rsidRPr="00DD5E83">
              <w:t>$67,000 / $87,810</w:t>
            </w:r>
          </w:p>
        </w:tc>
        <w:tc>
          <w:tcPr>
            <w:tcW w:w="5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08D7A5" w14:textId="77777777" w:rsidR="00087C46" w:rsidRPr="00DD5E83" w:rsidRDefault="00087C46" w:rsidP="00663B9F">
            <w:pPr>
              <w:pStyle w:val="NoSpacing"/>
            </w:pPr>
            <w:r w:rsidRPr="00DD5E83">
              <w:t xml:space="preserve">Salary </w:t>
            </w:r>
            <w:proofErr w:type="gramStart"/>
            <w:r w:rsidRPr="00DD5E83">
              <w:t>not</w:t>
            </w:r>
            <w:proofErr w:type="gramEnd"/>
            <w:r w:rsidRPr="00DD5E83">
              <w:t xml:space="preserve"> an issue</w:t>
            </w:r>
          </w:p>
        </w:tc>
      </w:tr>
      <w:tr w:rsidR="00087C46" w:rsidRPr="00DD5E83" w14:paraId="0908E296" w14:textId="77777777" w:rsidTr="00663B9F">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1A3DAC" w14:textId="77777777" w:rsidR="00087C46" w:rsidRPr="00DD5E83" w:rsidRDefault="00087C46" w:rsidP="00663B9F">
            <w:pPr>
              <w:pStyle w:val="NoSpacing"/>
            </w:pPr>
            <w:r w:rsidRPr="00DD5E83">
              <w:t>Jason Mundie</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CBF5D" w14:textId="77777777" w:rsidR="00087C46" w:rsidRPr="00DD5E83" w:rsidRDefault="00087C46" w:rsidP="00663B9F">
            <w:pPr>
              <w:pStyle w:val="NoSpacing"/>
            </w:pPr>
            <w:r w:rsidRPr="00DD5E83">
              <w:t>$80,000</w:t>
            </w:r>
          </w:p>
        </w:tc>
        <w:tc>
          <w:tcPr>
            <w:tcW w:w="5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5F807" w14:textId="77777777" w:rsidR="00087C46" w:rsidRPr="00DD5E83" w:rsidRDefault="00087C46" w:rsidP="00663B9F">
            <w:pPr>
              <w:pStyle w:val="NoSpacing"/>
            </w:pPr>
            <w:r w:rsidRPr="00DD5E83">
              <w:t xml:space="preserve">Salary </w:t>
            </w:r>
            <w:proofErr w:type="gramStart"/>
            <w:r w:rsidRPr="00DD5E83">
              <w:t>not</w:t>
            </w:r>
            <w:proofErr w:type="gramEnd"/>
            <w:r w:rsidRPr="00DD5E83">
              <w:t xml:space="preserve"> an issue</w:t>
            </w:r>
          </w:p>
        </w:tc>
      </w:tr>
      <w:tr w:rsidR="00087C46" w:rsidRPr="00DD5E83" w14:paraId="312D4CE2" w14:textId="77777777" w:rsidTr="00663B9F">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95741" w14:textId="77777777" w:rsidR="00087C46" w:rsidRPr="00DD5E83" w:rsidRDefault="00087C46" w:rsidP="00663B9F">
            <w:pPr>
              <w:pStyle w:val="NoSpacing"/>
            </w:pPr>
            <w:r w:rsidRPr="00DD5E83">
              <w:t>John Gunter</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C52C61" w14:textId="77777777" w:rsidR="00087C46" w:rsidRPr="00DD5E83" w:rsidRDefault="00087C46" w:rsidP="00663B9F">
            <w:pPr>
              <w:pStyle w:val="NoSpacing"/>
            </w:pPr>
            <w:r w:rsidRPr="00DD5E83">
              <w:t>$80,000 / $102,000</w:t>
            </w:r>
          </w:p>
        </w:tc>
        <w:tc>
          <w:tcPr>
            <w:tcW w:w="5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4884B" w14:textId="77777777" w:rsidR="00087C46" w:rsidRPr="00DD5E83" w:rsidRDefault="00087C46" w:rsidP="00663B9F">
            <w:pPr>
              <w:pStyle w:val="NoSpacing"/>
            </w:pPr>
            <w:r w:rsidRPr="00DD5E83">
              <w:t xml:space="preserve">Looking for </w:t>
            </w:r>
            <w:proofErr w:type="gramStart"/>
            <w:r w:rsidRPr="00DD5E83">
              <w:t>total</w:t>
            </w:r>
            <w:proofErr w:type="gramEnd"/>
            <w:r w:rsidRPr="00DD5E83">
              <w:t xml:space="preserve"> package of $126,800 ($105,600 salary)</w:t>
            </w:r>
          </w:p>
        </w:tc>
      </w:tr>
    </w:tbl>
    <w:p w14:paraId="31EB5750" w14:textId="77777777" w:rsidR="00087C46" w:rsidRPr="00DD5E83" w:rsidRDefault="00087C46" w:rsidP="00087C46">
      <w:pPr>
        <w:pStyle w:val="NoSpacing"/>
      </w:pPr>
      <w:r w:rsidRPr="00DD5E83">
        <w:t>Note (per Dave Weiler): Jeff Kryder's total package was $135,000</w:t>
      </w:r>
    </w:p>
    <w:p w14:paraId="2C817068" w14:textId="77777777" w:rsidR="00087C46" w:rsidRPr="00D9130B" w:rsidRDefault="00087C46" w:rsidP="00087C46">
      <w:pPr>
        <w:pStyle w:val="NoSpacing"/>
        <w:pBdr>
          <w:bottom w:val="double" w:sz="6" w:space="1" w:color="auto"/>
        </w:pBdr>
        <w:rPr>
          <w:sz w:val="6"/>
          <w:szCs w:val="6"/>
        </w:rPr>
      </w:pPr>
    </w:p>
    <w:p w14:paraId="02F78911" w14:textId="77777777" w:rsidR="00C83CB9" w:rsidRDefault="00C83CB9" w:rsidP="00087C46">
      <w:pPr>
        <w:pStyle w:val="NoSpacing"/>
        <w:pBdr>
          <w:bottom w:val="double" w:sz="6" w:space="1" w:color="auto"/>
        </w:pBdr>
      </w:pPr>
    </w:p>
    <w:p w14:paraId="7CC1FF2C" w14:textId="77777777" w:rsidR="00087C46" w:rsidRDefault="00087C46" w:rsidP="00087C46">
      <w:pPr>
        <w:pStyle w:val="NoSpacing"/>
      </w:pPr>
    </w:p>
    <w:p w14:paraId="3967406F" w14:textId="77777777" w:rsidR="00087C46" w:rsidRPr="006063AB" w:rsidRDefault="00087C46" w:rsidP="00087C46">
      <w:pPr>
        <w:pStyle w:val="NoSpacing"/>
        <w:rPr>
          <w:sz w:val="6"/>
          <w:szCs w:val="6"/>
        </w:rPr>
      </w:pPr>
    </w:p>
    <w:p w14:paraId="396F7B3C" w14:textId="4C6968F6" w:rsidR="00774682" w:rsidRPr="00087C46" w:rsidRDefault="00087C46" w:rsidP="00087C46">
      <w:pPr>
        <w:pStyle w:val="NoSpacing"/>
        <w:numPr>
          <w:ilvl w:val="0"/>
          <w:numId w:val="52"/>
        </w:numPr>
        <w:rPr>
          <w:b/>
          <w:bCs/>
          <w:sz w:val="24"/>
          <w:szCs w:val="24"/>
        </w:rPr>
      </w:pPr>
      <w:r w:rsidRPr="00087C46">
        <w:rPr>
          <w:b/>
          <w:bCs/>
          <w:sz w:val="24"/>
          <w:szCs w:val="24"/>
        </w:rPr>
        <w:t>Senior Minister Discussion and Next Steps:</w:t>
      </w:r>
    </w:p>
    <w:p w14:paraId="45B176A9" w14:textId="7FC24641" w:rsidR="00087C46" w:rsidRPr="00087C46" w:rsidRDefault="00087C46" w:rsidP="00087C46">
      <w:pPr>
        <w:pStyle w:val="NoSpacing"/>
        <w:ind w:left="360"/>
        <w:rPr>
          <w:sz w:val="24"/>
          <w:szCs w:val="24"/>
        </w:rPr>
      </w:pPr>
      <w:r w:rsidRPr="00087C46">
        <w:rPr>
          <w:sz w:val="24"/>
          <w:szCs w:val="24"/>
        </w:rPr>
        <w:t>P</w:t>
      </w:r>
      <w:r w:rsidRPr="00087C46">
        <w:rPr>
          <w:sz w:val="24"/>
          <w:szCs w:val="24"/>
        </w:rPr>
        <w:t>revious candidates Jason Mundie and John Gunter would not be moving forward, and the group considered reaching out to Philip Matheny again to gauge his interest, as well as discussing potential candidates and the importance of establishing a salary range ($65,000 - $80,000) to avoid surprises during negotiations.</w:t>
      </w:r>
    </w:p>
    <w:p w14:paraId="44220C95" w14:textId="77777777" w:rsidR="00087C46" w:rsidRPr="00087C46" w:rsidRDefault="00087C46" w:rsidP="00087C46">
      <w:pPr>
        <w:pStyle w:val="NoSpacing"/>
        <w:ind w:left="360"/>
        <w:rPr>
          <w:sz w:val="24"/>
          <w:szCs w:val="24"/>
        </w:rPr>
      </w:pPr>
    </w:p>
    <w:p w14:paraId="29E4557C" w14:textId="77777777" w:rsidR="00087C46" w:rsidRPr="00087C46" w:rsidRDefault="00087C46" w:rsidP="00087C46">
      <w:pPr>
        <w:pStyle w:val="NoSpacing"/>
        <w:ind w:left="360"/>
        <w:rPr>
          <w:sz w:val="24"/>
          <w:szCs w:val="24"/>
        </w:rPr>
      </w:pPr>
      <w:r w:rsidRPr="00087C46">
        <w:rPr>
          <w:sz w:val="24"/>
          <w:szCs w:val="24"/>
        </w:rPr>
        <w:t>During the meeting, Jeff highlighted the importance of knowing salary expectations early in the hiring process to avoid mismatched expectations, referencing a candidate's high salary demand. Steve and Don discussed the need to establish appropriate salary ranges and consider the local market</w:t>
      </w:r>
      <w:r w:rsidRPr="00087C46">
        <w:rPr>
          <w:sz w:val="24"/>
          <w:szCs w:val="24"/>
        </w:rPr>
        <w:t xml:space="preserve">. </w:t>
      </w:r>
      <w:r w:rsidRPr="00087C46">
        <w:rPr>
          <w:sz w:val="24"/>
          <w:szCs w:val="24"/>
        </w:rPr>
        <w:t>Steve Awtrey was hesitant about publicizing salaries, while Don Fitzgerald recommended discussing candidates' financial expectations early on. Jeff supported the idea of transparency, noting that many job postings include salary ranges to ensure candidates are aligned with the budget.</w:t>
      </w:r>
    </w:p>
    <w:p w14:paraId="185DB5EC" w14:textId="77777777" w:rsidR="00917637" w:rsidRDefault="00917637" w:rsidP="00087C46">
      <w:pPr>
        <w:pStyle w:val="NoSpacing"/>
        <w:ind w:left="360"/>
        <w:rPr>
          <w:sz w:val="24"/>
          <w:szCs w:val="24"/>
        </w:rPr>
      </w:pPr>
    </w:p>
    <w:p w14:paraId="37B04FBD" w14:textId="7B481BC1" w:rsidR="00087C46" w:rsidRDefault="00087C46" w:rsidP="00087C46">
      <w:pPr>
        <w:pStyle w:val="NoSpacing"/>
        <w:ind w:left="360"/>
        <w:rPr>
          <w:sz w:val="24"/>
          <w:szCs w:val="24"/>
        </w:rPr>
      </w:pPr>
      <w:proofErr w:type="gramStart"/>
      <w:r w:rsidRPr="00087C46">
        <w:rPr>
          <w:sz w:val="24"/>
          <w:szCs w:val="24"/>
        </w:rPr>
        <w:t>Group</w:t>
      </w:r>
      <w:proofErr w:type="gramEnd"/>
      <w:r w:rsidRPr="00087C46">
        <w:rPr>
          <w:sz w:val="24"/>
          <w:szCs w:val="24"/>
        </w:rPr>
        <w:t xml:space="preserve"> decided that salary expectations would be part of a second interview with candidates. </w:t>
      </w:r>
    </w:p>
    <w:p w14:paraId="55E0AFB7" w14:textId="578CA0D3" w:rsidR="00087C46" w:rsidRDefault="00087C46" w:rsidP="00087C46">
      <w:pPr>
        <w:pStyle w:val="NoSpacing"/>
        <w:ind w:left="360"/>
        <w:rPr>
          <w:sz w:val="24"/>
          <w:szCs w:val="24"/>
        </w:rPr>
      </w:pPr>
    </w:p>
    <w:p w14:paraId="185949A5" w14:textId="77777777" w:rsidR="00EC0851" w:rsidRDefault="00087C46" w:rsidP="00087C46">
      <w:pPr>
        <w:pStyle w:val="NoSpacing"/>
        <w:ind w:left="360"/>
        <w:rPr>
          <w:sz w:val="24"/>
          <w:szCs w:val="24"/>
        </w:rPr>
      </w:pPr>
      <w:r>
        <w:rPr>
          <w:sz w:val="24"/>
          <w:szCs w:val="24"/>
        </w:rPr>
        <w:t xml:space="preserve">We are back to </w:t>
      </w:r>
      <w:r w:rsidR="001E768D">
        <w:rPr>
          <w:sz w:val="24"/>
          <w:szCs w:val="24"/>
        </w:rPr>
        <w:t xml:space="preserve">step 1. Interview Candidates in our </w:t>
      </w:r>
      <w:hyperlink r:id="rId11" w:history="1">
        <w:r w:rsidR="001E768D" w:rsidRPr="001E768D">
          <w:rPr>
            <w:rStyle w:val="Hyperlink"/>
            <w:sz w:val="24"/>
            <w:szCs w:val="24"/>
          </w:rPr>
          <w:t>search flow</w:t>
        </w:r>
      </w:hyperlink>
      <w:r w:rsidR="001E768D">
        <w:rPr>
          <w:sz w:val="24"/>
          <w:szCs w:val="24"/>
        </w:rPr>
        <w:t xml:space="preserve">. </w:t>
      </w:r>
      <w:r w:rsidR="00F4093D">
        <w:rPr>
          <w:sz w:val="24"/>
          <w:szCs w:val="24"/>
        </w:rPr>
        <w:t xml:space="preserve"> </w:t>
      </w:r>
    </w:p>
    <w:p w14:paraId="04F6FC0F" w14:textId="41CAB39C" w:rsidR="00087C46" w:rsidRDefault="00F4093D" w:rsidP="00087C46">
      <w:pPr>
        <w:pStyle w:val="NoSpacing"/>
        <w:ind w:left="360"/>
        <w:rPr>
          <w:sz w:val="24"/>
          <w:szCs w:val="24"/>
        </w:rPr>
      </w:pPr>
      <w:r>
        <w:rPr>
          <w:sz w:val="24"/>
          <w:szCs w:val="24"/>
        </w:rPr>
        <w:t>Reminder</w:t>
      </w:r>
      <w:r w:rsidR="00D9130B">
        <w:rPr>
          <w:sz w:val="24"/>
          <w:szCs w:val="24"/>
        </w:rPr>
        <w:t xml:space="preserve">, our Sr Minister Job Search summary document is on-line </w:t>
      </w:r>
      <w:hyperlink r:id="rId12" w:history="1">
        <w:r w:rsidR="00D9130B" w:rsidRPr="00D9130B">
          <w:rPr>
            <w:rStyle w:val="Hyperlink"/>
            <w:sz w:val="24"/>
            <w:szCs w:val="24"/>
          </w:rPr>
          <w:t>here</w:t>
        </w:r>
      </w:hyperlink>
      <w:r w:rsidR="00D9130B">
        <w:rPr>
          <w:sz w:val="24"/>
          <w:szCs w:val="24"/>
        </w:rPr>
        <w:t>.</w:t>
      </w:r>
    </w:p>
    <w:p w14:paraId="6296FD3D" w14:textId="77777777" w:rsidR="00AD490A" w:rsidRDefault="00AD490A" w:rsidP="00087C46">
      <w:pPr>
        <w:pStyle w:val="NoSpacing"/>
        <w:ind w:left="360"/>
        <w:rPr>
          <w:sz w:val="24"/>
          <w:szCs w:val="24"/>
        </w:rPr>
      </w:pPr>
    </w:p>
    <w:p w14:paraId="53416683" w14:textId="61683AC6" w:rsidR="00AD490A" w:rsidRDefault="00AD490A" w:rsidP="00087C46">
      <w:pPr>
        <w:pStyle w:val="NoSpacing"/>
        <w:ind w:left="360"/>
        <w:rPr>
          <w:sz w:val="24"/>
          <w:szCs w:val="24"/>
        </w:rPr>
      </w:pPr>
      <w:r>
        <w:rPr>
          <w:sz w:val="24"/>
          <w:szCs w:val="24"/>
        </w:rPr>
        <w:t>Action Items:</w:t>
      </w:r>
    </w:p>
    <w:p w14:paraId="5ECB065A" w14:textId="2DBFA5F4" w:rsidR="00AD490A" w:rsidRDefault="00AD490A" w:rsidP="00AD490A">
      <w:pPr>
        <w:pStyle w:val="NoSpacing"/>
        <w:numPr>
          <w:ilvl w:val="0"/>
          <w:numId w:val="53"/>
        </w:numPr>
      </w:pPr>
      <w:r>
        <w:t>Steve Awtrey will follow up with Philip Matheny to gauge his interest in the minister position.</w:t>
      </w:r>
    </w:p>
    <w:p w14:paraId="47F5D450" w14:textId="7F6CA117" w:rsidR="00AD490A" w:rsidRPr="00087C46" w:rsidRDefault="00AD490A" w:rsidP="00AD490A">
      <w:pPr>
        <w:pStyle w:val="NoSpacing"/>
        <w:numPr>
          <w:ilvl w:val="0"/>
          <w:numId w:val="53"/>
        </w:numPr>
        <w:rPr>
          <w:sz w:val="24"/>
          <w:szCs w:val="24"/>
        </w:rPr>
      </w:pPr>
      <w:r>
        <w:t xml:space="preserve">Steve Awtrey will talk with </w:t>
      </w:r>
      <w:hyperlink r:id="rId13" w:history="1">
        <w:r w:rsidRPr="00F066FB">
          <w:rPr>
            <w:rStyle w:val="Hyperlink"/>
          </w:rPr>
          <w:t>Michael Santiago</w:t>
        </w:r>
      </w:hyperlink>
      <w:r>
        <w:t xml:space="preserve"> next month regarding potential interest in the minister position.</w:t>
      </w:r>
    </w:p>
    <w:p w14:paraId="474BE588" w14:textId="1DFB14A8" w:rsidR="001E768D" w:rsidRDefault="001E768D">
      <w:r>
        <w:br w:type="page"/>
      </w:r>
    </w:p>
    <w:p w14:paraId="44542A94" w14:textId="77777777" w:rsidR="00087C46" w:rsidRDefault="00087C46" w:rsidP="00087C46">
      <w:pPr>
        <w:pStyle w:val="NoSpacing"/>
      </w:pPr>
    </w:p>
    <w:p w14:paraId="61603795" w14:textId="30EF6DBC" w:rsidR="001E768D" w:rsidRPr="00AD490A" w:rsidRDefault="001E768D" w:rsidP="001E768D">
      <w:pPr>
        <w:pStyle w:val="NoSpacing"/>
        <w:numPr>
          <w:ilvl w:val="0"/>
          <w:numId w:val="52"/>
        </w:numPr>
        <w:rPr>
          <w:b/>
          <w:bCs/>
          <w:sz w:val="24"/>
          <w:szCs w:val="24"/>
        </w:rPr>
      </w:pPr>
      <w:r w:rsidRPr="00AD490A">
        <w:rPr>
          <w:b/>
          <w:bCs/>
          <w:sz w:val="24"/>
          <w:szCs w:val="24"/>
        </w:rPr>
        <w:t>Children’s Minister (CM) Next Steps:</w:t>
      </w:r>
    </w:p>
    <w:p w14:paraId="0688262D" w14:textId="43896F4C" w:rsidR="001E768D" w:rsidRDefault="001E768D" w:rsidP="001E768D">
      <w:pPr>
        <w:pStyle w:val="NoSpacing"/>
        <w:ind w:left="360"/>
      </w:pPr>
      <w:r w:rsidRPr="001E768D">
        <w:rPr>
          <w:sz w:val="24"/>
          <w:szCs w:val="24"/>
        </w:rPr>
        <w:t xml:space="preserve">Bret Blackford highlighted the need for a discussion on recruiting a children's minister during the first meeting in January. Jeff </w:t>
      </w:r>
      <w:r>
        <w:rPr>
          <w:sz w:val="24"/>
          <w:szCs w:val="24"/>
        </w:rPr>
        <w:t xml:space="preserve">McGlawn </w:t>
      </w:r>
      <w:r w:rsidRPr="001E768D">
        <w:rPr>
          <w:sz w:val="24"/>
          <w:szCs w:val="24"/>
        </w:rPr>
        <w:t>emphasized the urgency of starting the search for a full-time minister to avoid delays, as he is currently managing the role part-time. Steve Awtrey mentioned the potential for outreach at the National Conference on Youth and Children's Ministries to gather resources. Will want an updated flyer</w:t>
      </w:r>
      <w:r>
        <w:t xml:space="preserve"> (</w:t>
      </w:r>
      <w:hyperlink r:id="rId14" w:history="1">
        <w:r w:rsidRPr="00F85714">
          <w:rPr>
            <w:rStyle w:val="Hyperlink"/>
            <w:b/>
            <w:bCs/>
          </w:rPr>
          <w:t>like this</w:t>
        </w:r>
      </w:hyperlink>
      <w:r>
        <w:t xml:space="preserve">) </w:t>
      </w:r>
      <w:r w:rsidRPr="001E768D">
        <w:rPr>
          <w:sz w:val="24"/>
          <w:szCs w:val="24"/>
        </w:rPr>
        <w:t>he can hand out while at the conference</w:t>
      </w:r>
      <w:r>
        <w:rPr>
          <w:sz w:val="24"/>
          <w:szCs w:val="24"/>
        </w:rPr>
        <w:t xml:space="preserve"> (flyer needed by January 5</w:t>
      </w:r>
      <w:r w:rsidRPr="001E768D">
        <w:rPr>
          <w:sz w:val="24"/>
          <w:szCs w:val="24"/>
          <w:vertAlign w:val="superscript"/>
        </w:rPr>
        <w:t>th</w:t>
      </w:r>
      <w:r>
        <w:rPr>
          <w:sz w:val="24"/>
          <w:szCs w:val="24"/>
        </w:rPr>
        <w:t>)</w:t>
      </w:r>
      <w:r w:rsidRPr="001E768D">
        <w:rPr>
          <w:sz w:val="24"/>
          <w:szCs w:val="24"/>
        </w:rPr>
        <w:t>.</w:t>
      </w:r>
      <w:r>
        <w:t xml:space="preserve"> The group decided to proceed with the search for a children's minister, with Jeff, Stephen, and Nathan ready to guide the new hire. Dave Weiler recommended considering Michael Womble (</w:t>
      </w:r>
      <w:hyperlink r:id="rId15" w:history="1">
        <w:r w:rsidRPr="008A1993">
          <w:rPr>
            <w:rStyle w:val="Hyperlink"/>
          </w:rPr>
          <w:t>resume</w:t>
        </w:r>
      </w:hyperlink>
      <w:r>
        <w:t xml:space="preserve"> &amp; </w:t>
      </w:r>
      <w:hyperlink r:id="rId16" w:history="1">
        <w:r w:rsidRPr="008A1993">
          <w:rPr>
            <w:rStyle w:val="Hyperlink"/>
          </w:rPr>
          <w:t>Zoom</w:t>
        </w:r>
      </w:hyperlink>
      <w:r>
        <w:t>) for the position, noting his local ties and interest in family ministry.</w:t>
      </w:r>
    </w:p>
    <w:p w14:paraId="50C708DC" w14:textId="77777777" w:rsidR="00AD490A" w:rsidRDefault="00AD490A" w:rsidP="001E768D">
      <w:pPr>
        <w:pStyle w:val="NoSpacing"/>
        <w:ind w:left="360"/>
      </w:pPr>
    </w:p>
    <w:p w14:paraId="1C7E0577" w14:textId="410D0705" w:rsidR="00AD490A" w:rsidRDefault="00AD490A" w:rsidP="001E768D">
      <w:pPr>
        <w:pStyle w:val="NoSpacing"/>
        <w:ind w:left="360"/>
      </w:pPr>
      <w:r>
        <w:t>Action Items:</w:t>
      </w:r>
    </w:p>
    <w:p w14:paraId="4B63E754" w14:textId="3FE319EF" w:rsidR="00AD490A" w:rsidRDefault="00AD490A" w:rsidP="00AD490A">
      <w:pPr>
        <w:pStyle w:val="NoSpacing"/>
        <w:numPr>
          <w:ilvl w:val="0"/>
          <w:numId w:val="54"/>
        </w:numPr>
      </w:pPr>
      <w:r>
        <w:t>Jeff McG</w:t>
      </w:r>
      <w:r>
        <w:t>l</w:t>
      </w:r>
      <w:r>
        <w:t>own will provide input on the timeline and burden of the children's minister role.</w:t>
      </w:r>
    </w:p>
    <w:p w14:paraId="52AE6817" w14:textId="5550EF93" w:rsidR="00AD490A" w:rsidRDefault="00AD490A" w:rsidP="00AD490A">
      <w:pPr>
        <w:pStyle w:val="NoSpacing"/>
        <w:numPr>
          <w:ilvl w:val="0"/>
          <w:numId w:val="54"/>
        </w:numPr>
      </w:pPr>
      <w:r>
        <w:t xml:space="preserve">Ross Brown &amp; Steve Walker will coordinate with Nathan Strickland and Hannah Grimshaw on the design of the </w:t>
      </w:r>
      <w:hyperlink r:id="rId17" w:history="1">
        <w:r w:rsidRPr="00AD1B27">
          <w:rPr>
            <w:rStyle w:val="Hyperlink"/>
          </w:rPr>
          <w:t>children's minister flyer</w:t>
        </w:r>
      </w:hyperlink>
      <w:r>
        <w:t>, including a QR code to direct candidates to more information on the job.</w:t>
      </w:r>
    </w:p>
    <w:p w14:paraId="5D96D9AF" w14:textId="77777777" w:rsidR="00AD490A" w:rsidRDefault="00AD490A" w:rsidP="001E768D">
      <w:pPr>
        <w:pStyle w:val="NoSpacing"/>
        <w:ind w:left="360"/>
      </w:pPr>
    </w:p>
    <w:p w14:paraId="11951BED" w14:textId="77777777" w:rsidR="001E768D" w:rsidRDefault="001E768D" w:rsidP="001E768D">
      <w:pPr>
        <w:pStyle w:val="NoSpacing"/>
        <w:ind w:left="360"/>
      </w:pPr>
    </w:p>
    <w:p w14:paraId="461EB216" w14:textId="7687C9A2" w:rsidR="001E768D" w:rsidRPr="00AD490A" w:rsidRDefault="001E768D" w:rsidP="001E768D">
      <w:pPr>
        <w:pStyle w:val="NoSpacing"/>
        <w:numPr>
          <w:ilvl w:val="0"/>
          <w:numId w:val="52"/>
        </w:numPr>
        <w:rPr>
          <w:b/>
          <w:bCs/>
          <w:sz w:val="24"/>
          <w:szCs w:val="24"/>
        </w:rPr>
      </w:pPr>
      <w:r w:rsidRPr="00AD490A">
        <w:rPr>
          <w:b/>
          <w:bCs/>
          <w:sz w:val="24"/>
          <w:szCs w:val="24"/>
        </w:rPr>
        <w:t>Preaching Schedule:</w:t>
      </w:r>
    </w:p>
    <w:p w14:paraId="336F2EB5" w14:textId="77777777" w:rsidR="001E768D" w:rsidRDefault="001E768D" w:rsidP="001E768D">
      <w:pPr>
        <w:pStyle w:val="NoSpacing"/>
        <w:ind w:left="360"/>
        <w:rPr>
          <w:sz w:val="24"/>
          <w:szCs w:val="24"/>
        </w:rPr>
      </w:pPr>
      <w:r w:rsidRPr="001E768D">
        <w:rPr>
          <w:sz w:val="24"/>
          <w:szCs w:val="24"/>
        </w:rPr>
        <w:t xml:space="preserve">Steve Awtrey shared feedback from the eldership regarding the inclusion of outside speakers for preaching, with some advocating for consistency and others supporting the idea of paying skilled preachers like Jerry Jones. Don Fitzgerald agreed on the value of compensating talented speakers, while Bret Blackford stressed the importance of </w:t>
      </w:r>
      <w:proofErr w:type="gramStart"/>
      <w:r w:rsidRPr="001E768D">
        <w:rPr>
          <w:sz w:val="24"/>
          <w:szCs w:val="24"/>
        </w:rPr>
        <w:t>curating</w:t>
      </w:r>
      <w:proofErr w:type="gramEnd"/>
      <w:r w:rsidRPr="001E768D">
        <w:rPr>
          <w:sz w:val="24"/>
          <w:szCs w:val="24"/>
        </w:rPr>
        <w:t xml:space="preserve"> a list of high-quality preachers. The conversation underscored the need for a balance between variety and consistency in preaching.</w:t>
      </w:r>
    </w:p>
    <w:p w14:paraId="7B71EAE1" w14:textId="77777777" w:rsidR="001E768D" w:rsidRDefault="001E768D" w:rsidP="001E768D">
      <w:pPr>
        <w:pStyle w:val="NoSpacing"/>
        <w:ind w:left="360"/>
        <w:rPr>
          <w:sz w:val="24"/>
          <w:szCs w:val="24"/>
        </w:rPr>
      </w:pPr>
    </w:p>
    <w:p w14:paraId="45CD0F22" w14:textId="12AED5BC" w:rsidR="001E768D" w:rsidRDefault="001E768D" w:rsidP="001E768D">
      <w:pPr>
        <w:pStyle w:val="NoSpacing"/>
        <w:ind w:left="360"/>
        <w:rPr>
          <w:sz w:val="24"/>
          <w:szCs w:val="24"/>
        </w:rPr>
      </w:pPr>
      <w:r w:rsidRPr="001E768D">
        <w:rPr>
          <w:sz w:val="24"/>
          <w:szCs w:val="24"/>
        </w:rPr>
        <w:t xml:space="preserve">Jeff </w:t>
      </w:r>
      <w:r>
        <w:rPr>
          <w:sz w:val="24"/>
          <w:szCs w:val="24"/>
        </w:rPr>
        <w:t xml:space="preserve">McGlawn </w:t>
      </w:r>
      <w:r w:rsidRPr="001E768D">
        <w:rPr>
          <w:sz w:val="24"/>
          <w:szCs w:val="24"/>
        </w:rPr>
        <w:t xml:space="preserve">asked Steve </w:t>
      </w:r>
      <w:r>
        <w:rPr>
          <w:sz w:val="24"/>
          <w:szCs w:val="24"/>
        </w:rPr>
        <w:t xml:space="preserve">Awtrey </w:t>
      </w:r>
      <w:r w:rsidRPr="001E768D">
        <w:rPr>
          <w:sz w:val="24"/>
          <w:szCs w:val="24"/>
        </w:rPr>
        <w:t xml:space="preserve">about the development of preaching themes for the next year, highlighting the value of consistency in messaging. Steve shared that the initial theme is "standing firm," </w:t>
      </w:r>
      <w:proofErr w:type="gramStart"/>
      <w:r w:rsidRPr="001E768D">
        <w:rPr>
          <w:sz w:val="24"/>
          <w:szCs w:val="24"/>
        </w:rPr>
        <w:t>referencing</w:t>
      </w:r>
      <w:proofErr w:type="gramEnd"/>
      <w:r w:rsidRPr="001E768D">
        <w:rPr>
          <w:sz w:val="24"/>
          <w:szCs w:val="24"/>
        </w:rPr>
        <w:t xml:space="preserve"> scriptures from Ephesians and 1st Corinthians. He remains open to additional ideas for themes beyond early February.</w:t>
      </w:r>
    </w:p>
    <w:p w14:paraId="7E79F4FD" w14:textId="77777777" w:rsidR="00D544F2" w:rsidRDefault="00D544F2" w:rsidP="001E768D">
      <w:pPr>
        <w:pStyle w:val="NoSpacing"/>
        <w:ind w:left="360"/>
        <w:rPr>
          <w:sz w:val="24"/>
          <w:szCs w:val="24"/>
        </w:rPr>
      </w:pPr>
    </w:p>
    <w:p w14:paraId="283CA3FF" w14:textId="77777777" w:rsidR="00D544F2" w:rsidRDefault="00D544F2" w:rsidP="00D544F2">
      <w:pPr>
        <w:pStyle w:val="NoSpacing"/>
        <w:ind w:left="360"/>
        <w:rPr>
          <w:sz w:val="24"/>
          <w:szCs w:val="24"/>
        </w:rPr>
      </w:pPr>
      <w:r w:rsidRPr="00D544F2">
        <w:rPr>
          <w:sz w:val="24"/>
          <w:szCs w:val="24"/>
        </w:rPr>
        <w:t>Steve Awtrey and Dave Weiler explored the idea of a hospitality series and the potential involvement of Katie and Trevor Holloway in worship services. Jeff mentioned that they had previously inquired about Katie's availability, and Bret Blackford highlighted the difficulties in bringing the entire ACTS group together. The group agreed on the importance of having Katie and Trevor Holloway share their ministry passion with the congregation (with or without the ACTS students).</w:t>
      </w:r>
    </w:p>
    <w:p w14:paraId="7E73421E" w14:textId="77777777" w:rsidR="006B3D3B" w:rsidRDefault="006B3D3B" w:rsidP="00D544F2">
      <w:pPr>
        <w:pStyle w:val="NoSpacing"/>
        <w:ind w:left="360"/>
        <w:rPr>
          <w:sz w:val="24"/>
          <w:szCs w:val="24"/>
        </w:rPr>
      </w:pPr>
    </w:p>
    <w:p w14:paraId="62CCC51F" w14:textId="1C2516FC" w:rsidR="006B3D3B" w:rsidRPr="00DD5E83" w:rsidRDefault="006B3D3B" w:rsidP="006B3D3B">
      <w:pPr>
        <w:pStyle w:val="NoSpacing"/>
        <w:ind w:left="360"/>
        <w:rPr>
          <w:b/>
          <w:bCs/>
          <w:u w:val="single"/>
        </w:rPr>
      </w:pPr>
      <w:r w:rsidRPr="00DD5E83">
        <w:rPr>
          <w:b/>
          <w:bCs/>
          <w:u w:val="single"/>
        </w:rPr>
        <w:t>2025 Q1 Preaching Schedule</w:t>
      </w:r>
      <w:r>
        <w:rPr>
          <w:b/>
          <w:bCs/>
          <w:u w:val="single"/>
        </w:rPr>
        <w:t xml:space="preserve"> (so far)</w:t>
      </w:r>
      <w:r w:rsidRPr="00DD5E83">
        <w:rPr>
          <w:b/>
          <w:bCs/>
          <w:u w:val="single"/>
        </w:rPr>
        <w:t>:</w:t>
      </w:r>
    </w:p>
    <w:p w14:paraId="64B318F1" w14:textId="77777777" w:rsidR="006B3D3B" w:rsidRPr="00255C87" w:rsidRDefault="006B3D3B" w:rsidP="006B3D3B">
      <w:pPr>
        <w:pStyle w:val="NoSpacing"/>
        <w:ind w:left="360"/>
        <w:rPr>
          <w:sz w:val="6"/>
          <w:szCs w:val="6"/>
        </w:rPr>
      </w:pPr>
    </w:p>
    <w:p w14:paraId="45D0B7DB" w14:textId="26A73E70" w:rsidR="006B3D3B" w:rsidRPr="00DD5E83" w:rsidRDefault="006B3D3B" w:rsidP="006B3D3B">
      <w:pPr>
        <w:pStyle w:val="NoSpacing"/>
        <w:ind w:left="1080"/>
      </w:pPr>
      <w:r w:rsidRPr="00DD5E83">
        <w:t>December 29</w:t>
      </w:r>
      <w:r>
        <w:tab/>
      </w:r>
      <w:r w:rsidRPr="00DD5E83">
        <w:t>Nathan Strickland</w:t>
      </w:r>
    </w:p>
    <w:p w14:paraId="732A3262" w14:textId="28C32E68" w:rsidR="006B3D3B" w:rsidRPr="00DD5E83" w:rsidRDefault="006B3D3B" w:rsidP="006B3D3B">
      <w:pPr>
        <w:pStyle w:val="NoSpacing"/>
        <w:ind w:left="1080"/>
      </w:pPr>
      <w:r w:rsidRPr="00DD5E83">
        <w:t>January 5</w:t>
      </w:r>
      <w:r w:rsidRPr="006B3D3B">
        <w:rPr>
          <w:vertAlign w:val="superscript"/>
        </w:rPr>
        <w:t>th</w:t>
      </w:r>
      <w:r>
        <w:tab/>
      </w:r>
      <w:r>
        <w:tab/>
      </w:r>
      <w:r w:rsidRPr="00DD5E83">
        <w:t>Steve Awtrey</w:t>
      </w:r>
    </w:p>
    <w:p w14:paraId="34DBD409" w14:textId="1759B931" w:rsidR="006B3D3B" w:rsidRPr="00DD5E83" w:rsidRDefault="006B3D3B" w:rsidP="006B3D3B">
      <w:pPr>
        <w:pStyle w:val="NoSpacing"/>
        <w:ind w:left="1080"/>
      </w:pPr>
      <w:r w:rsidRPr="00DD5E83">
        <w:t>January 12</w:t>
      </w:r>
      <w:r w:rsidRPr="006B3D3B">
        <w:rPr>
          <w:vertAlign w:val="superscript"/>
        </w:rPr>
        <w:t>th</w:t>
      </w:r>
      <w:r>
        <w:tab/>
      </w:r>
      <w:r w:rsidRPr="00DD5E83">
        <w:t>Logan Whalen</w:t>
      </w:r>
    </w:p>
    <w:p w14:paraId="70622F9D" w14:textId="23126165" w:rsidR="006B3D3B" w:rsidRPr="00DD5E83" w:rsidRDefault="006B3D3B" w:rsidP="006B3D3B">
      <w:pPr>
        <w:pStyle w:val="NoSpacing"/>
        <w:ind w:left="1080"/>
      </w:pPr>
      <w:r w:rsidRPr="00DD5E83">
        <w:t>January 19</w:t>
      </w:r>
      <w:r w:rsidRPr="006B3D3B">
        <w:rPr>
          <w:vertAlign w:val="superscript"/>
        </w:rPr>
        <w:t>th</w:t>
      </w:r>
      <w:r>
        <w:tab/>
      </w:r>
      <w:r w:rsidRPr="00DD5E83">
        <w:t>Matthew Bardowell</w:t>
      </w:r>
    </w:p>
    <w:p w14:paraId="01C98BC8" w14:textId="77777777" w:rsidR="006B3D3B" w:rsidRPr="00DD5E83" w:rsidRDefault="006B3D3B" w:rsidP="006B3D3B">
      <w:pPr>
        <w:pStyle w:val="NoSpacing"/>
        <w:ind w:left="1080"/>
      </w:pPr>
      <w:r w:rsidRPr="00DD5E83">
        <w:t>January 26th   </w:t>
      </w:r>
    </w:p>
    <w:p w14:paraId="2C0420F1" w14:textId="77777777" w:rsidR="006B3D3B" w:rsidRPr="00DD5E83" w:rsidRDefault="006B3D3B" w:rsidP="006B3D3B">
      <w:pPr>
        <w:pStyle w:val="NoSpacing"/>
        <w:ind w:left="1080"/>
      </w:pPr>
      <w:r w:rsidRPr="00DD5E83">
        <w:t>February 3rd</w:t>
      </w:r>
    </w:p>
    <w:p w14:paraId="35709A9D" w14:textId="5BE622FF" w:rsidR="006B3D3B" w:rsidRPr="00DD5E83" w:rsidRDefault="006B3D3B" w:rsidP="006B3D3B">
      <w:pPr>
        <w:pStyle w:val="NoSpacing"/>
        <w:ind w:left="1080"/>
      </w:pPr>
      <w:r w:rsidRPr="00DD5E83">
        <w:t>February 10</w:t>
      </w:r>
      <w:r w:rsidRPr="006B3D3B">
        <w:rPr>
          <w:vertAlign w:val="superscript"/>
        </w:rPr>
        <w:t>th</w:t>
      </w:r>
      <w:r>
        <w:tab/>
      </w:r>
      <w:r w:rsidRPr="00DD5E83">
        <w:t>possibly Jim Martin</w:t>
      </w:r>
    </w:p>
    <w:p w14:paraId="2941F7D1" w14:textId="77777777" w:rsidR="006B3D3B" w:rsidRDefault="006B3D3B" w:rsidP="00D544F2">
      <w:pPr>
        <w:pStyle w:val="NoSpacing"/>
        <w:ind w:left="360"/>
        <w:rPr>
          <w:sz w:val="24"/>
          <w:szCs w:val="24"/>
        </w:rPr>
      </w:pPr>
    </w:p>
    <w:p w14:paraId="4B229D91" w14:textId="79C4DC88" w:rsidR="006B3D3B" w:rsidRDefault="006B3D3B" w:rsidP="00D544F2">
      <w:pPr>
        <w:pStyle w:val="NoSpacing"/>
        <w:ind w:left="360"/>
        <w:rPr>
          <w:sz w:val="24"/>
          <w:szCs w:val="24"/>
        </w:rPr>
      </w:pPr>
      <w:r>
        <w:rPr>
          <w:sz w:val="24"/>
          <w:szCs w:val="24"/>
        </w:rPr>
        <w:t>Action Items:</w:t>
      </w:r>
    </w:p>
    <w:p w14:paraId="5B604963" w14:textId="3415A010" w:rsidR="006B3D3B" w:rsidRDefault="006B3D3B" w:rsidP="006B3D3B">
      <w:pPr>
        <w:pStyle w:val="NoSpacing"/>
        <w:numPr>
          <w:ilvl w:val="0"/>
          <w:numId w:val="55"/>
        </w:numPr>
      </w:pPr>
      <w:r>
        <w:t>Jeff McGlawn will explore themes for preaching in the upcoming year and gather ideas from the team.</w:t>
      </w:r>
    </w:p>
    <w:p w14:paraId="17EC2ED0" w14:textId="6B2AC91E" w:rsidR="006B3D3B" w:rsidRDefault="006B3D3B" w:rsidP="006B3D3B">
      <w:pPr>
        <w:pStyle w:val="NoSpacing"/>
        <w:numPr>
          <w:ilvl w:val="0"/>
          <w:numId w:val="55"/>
        </w:numPr>
      </w:pPr>
      <w:r>
        <w:t>Steve Awtrey will work on scheduling and planning activities through February, as he will be out of town in January.</w:t>
      </w:r>
    </w:p>
    <w:p w14:paraId="00F1E80F" w14:textId="77777777" w:rsidR="006B3D3B" w:rsidRPr="00D544F2" w:rsidRDefault="006B3D3B" w:rsidP="00D544F2">
      <w:pPr>
        <w:pStyle w:val="NoSpacing"/>
        <w:ind w:left="360"/>
        <w:rPr>
          <w:sz w:val="24"/>
          <w:szCs w:val="24"/>
        </w:rPr>
      </w:pPr>
    </w:p>
    <w:p w14:paraId="6DD1E49F" w14:textId="77777777" w:rsidR="00D544F2" w:rsidRDefault="00D544F2" w:rsidP="001E768D">
      <w:pPr>
        <w:pStyle w:val="NoSpacing"/>
        <w:ind w:left="360"/>
        <w:rPr>
          <w:sz w:val="24"/>
          <w:szCs w:val="24"/>
        </w:rPr>
      </w:pPr>
    </w:p>
    <w:p w14:paraId="38B0681E" w14:textId="7FB2B3FE" w:rsidR="00D544F2" w:rsidRPr="00D544F2" w:rsidRDefault="00D544F2" w:rsidP="00D544F2">
      <w:pPr>
        <w:pStyle w:val="NoSpacing"/>
        <w:numPr>
          <w:ilvl w:val="0"/>
          <w:numId w:val="52"/>
        </w:numPr>
        <w:rPr>
          <w:b/>
          <w:bCs/>
          <w:sz w:val="24"/>
          <w:szCs w:val="24"/>
        </w:rPr>
      </w:pPr>
      <w:r w:rsidRPr="00D544F2">
        <w:rPr>
          <w:b/>
          <w:bCs/>
          <w:sz w:val="24"/>
          <w:szCs w:val="24"/>
        </w:rPr>
        <w:t>Communion Guidelines:</w:t>
      </w:r>
    </w:p>
    <w:p w14:paraId="4C4B5A0E" w14:textId="005B6238" w:rsidR="00D544F2" w:rsidRDefault="00D544F2" w:rsidP="00D544F2">
      <w:pPr>
        <w:pStyle w:val="NoSpacing"/>
        <w:ind w:left="360"/>
        <w:rPr>
          <w:sz w:val="24"/>
          <w:szCs w:val="24"/>
        </w:rPr>
      </w:pPr>
      <w:r w:rsidRPr="00D544F2">
        <w:rPr>
          <w:sz w:val="24"/>
          <w:szCs w:val="24"/>
        </w:rPr>
        <w:t>Bret Blackford reviewed the newly established</w:t>
      </w:r>
      <w:r>
        <w:t xml:space="preserve"> </w:t>
      </w:r>
      <w:hyperlink r:id="rId18" w:history="1">
        <w:r w:rsidRPr="008A1993">
          <w:rPr>
            <w:rStyle w:val="Hyperlink"/>
          </w:rPr>
          <w:t>communion guidelines</w:t>
        </w:r>
      </w:hyperlink>
      <w:r>
        <w:t xml:space="preserve">, </w:t>
      </w:r>
      <w:r w:rsidRPr="00D544F2">
        <w:rPr>
          <w:sz w:val="24"/>
          <w:szCs w:val="24"/>
        </w:rPr>
        <w:t>which are sent to individuals leading communion, and suggested reintroducing a time limit for communion thoughts (5-minutes).</w:t>
      </w:r>
    </w:p>
    <w:p w14:paraId="781E220F" w14:textId="77777777" w:rsidR="00D544F2" w:rsidRDefault="00D544F2" w:rsidP="00D544F2">
      <w:pPr>
        <w:pStyle w:val="NoSpacing"/>
        <w:ind w:left="360"/>
        <w:rPr>
          <w:sz w:val="24"/>
          <w:szCs w:val="24"/>
        </w:rPr>
      </w:pPr>
    </w:p>
    <w:p w14:paraId="63F7D656" w14:textId="6ACF4959" w:rsidR="00F51812" w:rsidRDefault="00F51812" w:rsidP="00D544F2">
      <w:pPr>
        <w:pStyle w:val="NoSpacing"/>
        <w:ind w:left="360"/>
        <w:rPr>
          <w:sz w:val="24"/>
          <w:szCs w:val="24"/>
        </w:rPr>
      </w:pPr>
      <w:r>
        <w:rPr>
          <w:sz w:val="24"/>
          <w:szCs w:val="24"/>
        </w:rPr>
        <w:t>Action Items:</w:t>
      </w:r>
    </w:p>
    <w:p w14:paraId="19E52230" w14:textId="77777777" w:rsidR="00714FDF" w:rsidRPr="005C0B4D" w:rsidRDefault="00714FDF" w:rsidP="00714FDF">
      <w:pPr>
        <w:pStyle w:val="NoSpacing"/>
        <w:numPr>
          <w:ilvl w:val="0"/>
          <w:numId w:val="56"/>
        </w:numPr>
        <w:rPr>
          <w:sz w:val="24"/>
          <w:szCs w:val="24"/>
        </w:rPr>
      </w:pPr>
      <w:r w:rsidRPr="005C0B4D">
        <w:rPr>
          <w:sz w:val="24"/>
          <w:szCs w:val="24"/>
        </w:rPr>
        <w:t xml:space="preserve">Stephen Walker will update the </w:t>
      </w:r>
      <w:hyperlink r:id="rId19" w:history="1">
        <w:r w:rsidRPr="005C0B4D">
          <w:rPr>
            <w:rStyle w:val="Hyperlink"/>
            <w:sz w:val="24"/>
            <w:szCs w:val="24"/>
          </w:rPr>
          <w:t>communion guidelines</w:t>
        </w:r>
      </w:hyperlink>
      <w:r w:rsidRPr="005C0B4D">
        <w:rPr>
          <w:sz w:val="24"/>
          <w:szCs w:val="24"/>
        </w:rPr>
        <w:t xml:space="preserve"> document </w:t>
      </w:r>
      <w:r>
        <w:rPr>
          <w:sz w:val="24"/>
          <w:szCs w:val="24"/>
        </w:rPr>
        <w:t xml:space="preserve">noting a 5-minute timeline </w:t>
      </w:r>
      <w:r w:rsidRPr="005C0B4D">
        <w:rPr>
          <w:sz w:val="24"/>
          <w:szCs w:val="24"/>
        </w:rPr>
        <w:t>and distribute it to those leading communion.</w:t>
      </w:r>
    </w:p>
    <w:p w14:paraId="51A3F46F" w14:textId="77777777" w:rsidR="00714FDF" w:rsidRPr="00714FDF" w:rsidRDefault="00714FDF" w:rsidP="00714FDF">
      <w:pPr>
        <w:pStyle w:val="NoSpacing"/>
        <w:ind w:left="720"/>
        <w:rPr>
          <w:sz w:val="4"/>
          <w:szCs w:val="4"/>
        </w:rPr>
      </w:pPr>
    </w:p>
    <w:p w14:paraId="1853D698" w14:textId="7A2F2403" w:rsidR="00F51812" w:rsidRDefault="00F51812">
      <w:pPr>
        <w:rPr>
          <w:sz w:val="24"/>
          <w:szCs w:val="24"/>
        </w:rPr>
      </w:pPr>
      <w:r>
        <w:rPr>
          <w:sz w:val="24"/>
          <w:szCs w:val="24"/>
        </w:rPr>
        <w:br w:type="page"/>
      </w:r>
    </w:p>
    <w:p w14:paraId="7D858497" w14:textId="77777777" w:rsidR="00F51812" w:rsidRPr="00714FDF" w:rsidRDefault="00F51812" w:rsidP="00D544F2">
      <w:pPr>
        <w:pStyle w:val="NoSpacing"/>
        <w:ind w:left="360"/>
        <w:rPr>
          <w:sz w:val="4"/>
          <w:szCs w:val="4"/>
        </w:rPr>
      </w:pPr>
    </w:p>
    <w:p w14:paraId="2144FC8D" w14:textId="224FEC8C" w:rsidR="00D544F2" w:rsidRPr="00D544F2" w:rsidRDefault="00D544F2" w:rsidP="00D544F2">
      <w:pPr>
        <w:pStyle w:val="NoSpacing"/>
        <w:numPr>
          <w:ilvl w:val="0"/>
          <w:numId w:val="52"/>
        </w:numPr>
        <w:rPr>
          <w:b/>
          <w:bCs/>
          <w:sz w:val="24"/>
          <w:szCs w:val="24"/>
        </w:rPr>
      </w:pPr>
      <w:r w:rsidRPr="00D544F2">
        <w:rPr>
          <w:b/>
          <w:bCs/>
          <w:sz w:val="24"/>
          <w:szCs w:val="24"/>
        </w:rPr>
        <w:t>What Do We Believe?</w:t>
      </w:r>
    </w:p>
    <w:p w14:paraId="7D7F2764" w14:textId="62FDCF96" w:rsidR="00D544F2" w:rsidRDefault="00D544F2" w:rsidP="00D544F2">
      <w:pPr>
        <w:pStyle w:val="NoSpacing"/>
        <w:ind w:left="360"/>
        <w:rPr>
          <w:sz w:val="24"/>
          <w:szCs w:val="24"/>
        </w:rPr>
      </w:pPr>
      <w:r>
        <w:rPr>
          <w:sz w:val="24"/>
          <w:szCs w:val="24"/>
        </w:rPr>
        <w:t xml:space="preserve">This draft document – </w:t>
      </w:r>
      <w:hyperlink r:id="rId20" w:history="1">
        <w:r w:rsidRPr="00D544F2">
          <w:rPr>
            <w:rStyle w:val="Hyperlink"/>
            <w:b/>
            <w:bCs/>
            <w:sz w:val="24"/>
            <w:szCs w:val="24"/>
          </w:rPr>
          <w:t>What Do We Believe</w:t>
        </w:r>
      </w:hyperlink>
      <w:r>
        <w:rPr>
          <w:sz w:val="24"/>
          <w:szCs w:val="24"/>
        </w:rPr>
        <w:t xml:space="preserve"> (for elders only and not to be published) - is Bret’s attempt to document key decisions made over the years in various elder meetings as well as from several key documents, such as the </w:t>
      </w:r>
      <w:hyperlink r:id="rId21" w:history="1">
        <w:r w:rsidRPr="00D544F2">
          <w:rPr>
            <w:rStyle w:val="Hyperlink"/>
            <w:sz w:val="24"/>
            <w:szCs w:val="24"/>
          </w:rPr>
          <w:t>MX Welcome Packet</w:t>
        </w:r>
      </w:hyperlink>
      <w:r>
        <w:rPr>
          <w:sz w:val="24"/>
          <w:szCs w:val="24"/>
        </w:rPr>
        <w:t xml:space="preserve">, </w:t>
      </w:r>
      <w:hyperlink r:id="rId22" w:history="1">
        <w:r w:rsidRPr="00D544F2">
          <w:rPr>
            <w:rStyle w:val="Hyperlink"/>
            <w:sz w:val="24"/>
            <w:szCs w:val="24"/>
          </w:rPr>
          <w:t>MX Core Beliefs</w:t>
        </w:r>
      </w:hyperlink>
      <w:r>
        <w:rPr>
          <w:sz w:val="24"/>
          <w:szCs w:val="24"/>
        </w:rPr>
        <w:t xml:space="preserve">, </w:t>
      </w:r>
      <w:hyperlink r:id="rId23" w:history="1">
        <w:r w:rsidRPr="00D544F2">
          <w:rPr>
            <w:rStyle w:val="Hyperlink"/>
            <w:sz w:val="24"/>
            <w:szCs w:val="24"/>
          </w:rPr>
          <w:t>MX 2014 G</w:t>
        </w:r>
        <w:r w:rsidRPr="00D544F2">
          <w:rPr>
            <w:rStyle w:val="Hyperlink"/>
            <w:sz w:val="24"/>
            <w:szCs w:val="24"/>
          </w:rPr>
          <w:t>e</w:t>
        </w:r>
        <w:r w:rsidRPr="00D544F2">
          <w:rPr>
            <w:rStyle w:val="Hyperlink"/>
            <w:sz w:val="24"/>
            <w:szCs w:val="24"/>
          </w:rPr>
          <w:t>nder Study</w:t>
        </w:r>
      </w:hyperlink>
      <w:r>
        <w:rPr>
          <w:sz w:val="24"/>
          <w:szCs w:val="24"/>
        </w:rPr>
        <w:t>, and other items on the MX website (</w:t>
      </w:r>
      <w:hyperlink r:id="rId24" w:history="1">
        <w:r w:rsidRPr="00417BE7">
          <w:rPr>
            <w:rStyle w:val="Hyperlink"/>
            <w:sz w:val="24"/>
            <w:szCs w:val="24"/>
          </w:rPr>
          <w:t>https://www.mxchurch.org/</w:t>
        </w:r>
      </w:hyperlink>
      <w:r>
        <w:rPr>
          <w:sz w:val="24"/>
          <w:szCs w:val="24"/>
        </w:rPr>
        <w:t xml:space="preserve">). </w:t>
      </w:r>
      <w:r w:rsidR="00BF6D02">
        <w:rPr>
          <w:sz w:val="24"/>
          <w:szCs w:val="24"/>
        </w:rPr>
        <w:t xml:space="preserve"> </w:t>
      </w:r>
    </w:p>
    <w:p w14:paraId="18D5A3AA" w14:textId="77777777" w:rsidR="00BF6D02" w:rsidRDefault="00BF6D02" w:rsidP="00D544F2">
      <w:pPr>
        <w:pStyle w:val="NoSpacing"/>
        <w:ind w:left="360"/>
        <w:rPr>
          <w:sz w:val="24"/>
          <w:szCs w:val="24"/>
        </w:rPr>
      </w:pPr>
    </w:p>
    <w:p w14:paraId="049DF66E" w14:textId="500DCCAD" w:rsidR="00BF6D02" w:rsidRPr="00BF6D02" w:rsidRDefault="00BF6D02" w:rsidP="00BF6D02">
      <w:pPr>
        <w:pStyle w:val="NoSpacing"/>
        <w:ind w:left="360"/>
        <w:rPr>
          <w:sz w:val="24"/>
          <w:szCs w:val="24"/>
        </w:rPr>
      </w:pPr>
      <w:r>
        <w:rPr>
          <w:sz w:val="24"/>
          <w:szCs w:val="24"/>
        </w:rPr>
        <w:t xml:space="preserve">This draft document </w:t>
      </w:r>
      <w:r w:rsidRPr="00BF6D02">
        <w:rPr>
          <w:sz w:val="24"/>
          <w:szCs w:val="24"/>
        </w:rPr>
        <w:t>categorizes beliefs</w:t>
      </w:r>
      <w:r w:rsidRPr="00BF6D02">
        <w:rPr>
          <w:sz w:val="24"/>
          <w:szCs w:val="24"/>
        </w:rPr>
        <w:t xml:space="preserve"> into essential and non-essential </w:t>
      </w:r>
      <w:proofErr w:type="gramStart"/>
      <w:r w:rsidRPr="00BF6D02">
        <w:rPr>
          <w:sz w:val="24"/>
          <w:szCs w:val="24"/>
        </w:rPr>
        <w:t>practices, and</w:t>
      </w:r>
      <w:proofErr w:type="gramEnd"/>
      <w:r w:rsidRPr="00BF6D02">
        <w:rPr>
          <w:sz w:val="24"/>
          <w:szCs w:val="24"/>
        </w:rPr>
        <w:t xml:space="preserve"> highlighted the need for clarity on these beliefs as the congregation considers hiring a new minister. The discussion included various topics such as women's roles in ministry and the interpretation of scriptural qualifications for elders.</w:t>
      </w:r>
    </w:p>
    <w:p w14:paraId="3B039741" w14:textId="77777777" w:rsidR="00BF6D02" w:rsidRPr="00BF6D02" w:rsidRDefault="00BF6D02" w:rsidP="00BF6D02">
      <w:pPr>
        <w:pStyle w:val="NoSpacing"/>
        <w:ind w:left="360"/>
        <w:rPr>
          <w:sz w:val="24"/>
          <w:szCs w:val="24"/>
        </w:rPr>
      </w:pPr>
    </w:p>
    <w:p w14:paraId="13CE626C" w14:textId="77777777" w:rsidR="00BF6D02" w:rsidRDefault="00BF6D02" w:rsidP="00BF6D02">
      <w:pPr>
        <w:pStyle w:val="NoSpacing"/>
        <w:ind w:left="360"/>
        <w:rPr>
          <w:sz w:val="24"/>
          <w:szCs w:val="24"/>
        </w:rPr>
      </w:pPr>
      <w:r w:rsidRPr="00BF6D02">
        <w:rPr>
          <w:sz w:val="24"/>
          <w:szCs w:val="24"/>
        </w:rPr>
        <w:t>* Note: the document on</w:t>
      </w:r>
      <w:r>
        <w:t xml:space="preserve"> “</w:t>
      </w:r>
      <w:hyperlink r:id="rId25" w:history="1">
        <w:r w:rsidRPr="001E797F">
          <w:rPr>
            <w:rStyle w:val="Hyperlink"/>
          </w:rPr>
          <w:t>What do we believe</w:t>
        </w:r>
      </w:hyperlink>
      <w:r w:rsidRPr="00BF6D02">
        <w:rPr>
          <w:sz w:val="24"/>
          <w:szCs w:val="24"/>
        </w:rPr>
        <w:t>” is draft and only for the elders and is not intended to be shared publicly.</w:t>
      </w:r>
    </w:p>
    <w:p w14:paraId="5E9F21A4" w14:textId="77777777" w:rsidR="00F51812" w:rsidRDefault="00F51812" w:rsidP="00BF6D02">
      <w:pPr>
        <w:pStyle w:val="NoSpacing"/>
        <w:ind w:left="360"/>
        <w:rPr>
          <w:sz w:val="24"/>
          <w:szCs w:val="24"/>
        </w:rPr>
      </w:pPr>
    </w:p>
    <w:p w14:paraId="6D9B60BC" w14:textId="51D55A81" w:rsidR="00F51812" w:rsidRDefault="00F51812" w:rsidP="00BF6D02">
      <w:pPr>
        <w:pStyle w:val="NoSpacing"/>
        <w:ind w:left="360"/>
        <w:rPr>
          <w:sz w:val="24"/>
          <w:szCs w:val="24"/>
        </w:rPr>
      </w:pPr>
      <w:r>
        <w:rPr>
          <w:sz w:val="24"/>
          <w:szCs w:val="24"/>
        </w:rPr>
        <w:t>Action Items:</w:t>
      </w:r>
    </w:p>
    <w:p w14:paraId="2526BC23" w14:textId="1E302BC7" w:rsidR="00F51812" w:rsidRPr="00BF6D02" w:rsidRDefault="00F51812" w:rsidP="00984629">
      <w:pPr>
        <w:pStyle w:val="NoSpacing"/>
        <w:numPr>
          <w:ilvl w:val="0"/>
          <w:numId w:val="56"/>
        </w:numPr>
        <w:rPr>
          <w:sz w:val="24"/>
          <w:szCs w:val="24"/>
        </w:rPr>
      </w:pPr>
      <w:r w:rsidRPr="00F51812">
        <w:t>Elders to review the draft document</w:t>
      </w:r>
      <w:r>
        <w:rPr>
          <w:sz w:val="24"/>
          <w:szCs w:val="24"/>
        </w:rPr>
        <w:t xml:space="preserve"> </w:t>
      </w:r>
      <w:r>
        <w:t>“</w:t>
      </w:r>
      <w:hyperlink r:id="rId26" w:history="1">
        <w:r w:rsidRPr="001E797F">
          <w:rPr>
            <w:rStyle w:val="Hyperlink"/>
          </w:rPr>
          <w:t>What do we believe</w:t>
        </w:r>
      </w:hyperlink>
      <w:r w:rsidRPr="00BF6D02">
        <w:rPr>
          <w:sz w:val="24"/>
          <w:szCs w:val="24"/>
        </w:rPr>
        <w:t>”</w:t>
      </w:r>
      <w:r>
        <w:rPr>
          <w:sz w:val="24"/>
          <w:szCs w:val="24"/>
        </w:rPr>
        <w:t xml:space="preserve"> </w:t>
      </w:r>
      <w:r w:rsidRPr="00F51812">
        <w:t>and provide comments or changes as needed.</w:t>
      </w:r>
    </w:p>
    <w:p w14:paraId="428A0DA7" w14:textId="6FA2797C" w:rsidR="00BF6D02" w:rsidRDefault="00BF6D02" w:rsidP="00D544F2">
      <w:pPr>
        <w:pStyle w:val="NoSpacing"/>
        <w:ind w:left="360"/>
        <w:rPr>
          <w:sz w:val="24"/>
          <w:szCs w:val="24"/>
        </w:rPr>
      </w:pPr>
    </w:p>
    <w:p w14:paraId="67716797" w14:textId="77777777" w:rsidR="006063AB" w:rsidRPr="001E768D" w:rsidRDefault="006063AB" w:rsidP="00D544F2">
      <w:pPr>
        <w:pStyle w:val="NoSpacing"/>
        <w:ind w:left="360"/>
        <w:rPr>
          <w:sz w:val="24"/>
          <w:szCs w:val="24"/>
        </w:rPr>
      </w:pPr>
    </w:p>
    <w:p w14:paraId="0591CF5E" w14:textId="209CB404" w:rsidR="001E768D" w:rsidRPr="00A637AC" w:rsidRDefault="00A637AC" w:rsidP="00A637AC">
      <w:pPr>
        <w:pStyle w:val="NoSpacing"/>
        <w:numPr>
          <w:ilvl w:val="0"/>
          <w:numId w:val="52"/>
        </w:numPr>
        <w:rPr>
          <w:b/>
          <w:bCs/>
          <w:sz w:val="24"/>
          <w:szCs w:val="24"/>
        </w:rPr>
      </w:pPr>
      <w:r w:rsidRPr="00A637AC">
        <w:rPr>
          <w:b/>
          <w:bCs/>
          <w:sz w:val="24"/>
          <w:szCs w:val="24"/>
        </w:rPr>
        <w:t>Passing Collection Trays:</w:t>
      </w:r>
    </w:p>
    <w:p w14:paraId="0705D768" w14:textId="5D23D241" w:rsidR="00AD490A" w:rsidRDefault="00AD490A" w:rsidP="00AD490A">
      <w:pPr>
        <w:pStyle w:val="NoSpacing"/>
        <w:ind w:left="360"/>
        <w:rPr>
          <w:sz w:val="24"/>
          <w:szCs w:val="24"/>
        </w:rPr>
      </w:pPr>
      <w:r w:rsidRPr="00AD490A">
        <w:rPr>
          <w:sz w:val="24"/>
          <w:szCs w:val="24"/>
        </w:rPr>
        <w:t xml:space="preserve">Bret Blackford questioned the necessity of passing community trays for collection, proposing a collection box instead due to logistical challenges. Jeff </w:t>
      </w:r>
      <w:r w:rsidR="00733873">
        <w:rPr>
          <w:sz w:val="24"/>
          <w:szCs w:val="24"/>
        </w:rPr>
        <w:t xml:space="preserve">McGlawn </w:t>
      </w:r>
      <w:r w:rsidRPr="00AD490A">
        <w:rPr>
          <w:sz w:val="24"/>
          <w:szCs w:val="24"/>
        </w:rPr>
        <w:t>highlighted the difficulties with the communion process, while Stephen Walker pointed out the optics of modeling giving for younger attendees. The conversation included suggestions for improving collection methods and the acknowledgment that a significant portion of contributions are made online or via mail.</w:t>
      </w:r>
    </w:p>
    <w:p w14:paraId="382AFA04" w14:textId="77777777" w:rsidR="00733873" w:rsidRDefault="00733873" w:rsidP="00AD490A">
      <w:pPr>
        <w:pStyle w:val="NoSpacing"/>
        <w:ind w:left="360"/>
        <w:rPr>
          <w:sz w:val="24"/>
          <w:szCs w:val="24"/>
        </w:rPr>
      </w:pPr>
    </w:p>
    <w:p w14:paraId="45AE1ED4" w14:textId="6E0ED388" w:rsidR="00733873" w:rsidRDefault="00733873" w:rsidP="00AD490A">
      <w:pPr>
        <w:pStyle w:val="NoSpacing"/>
        <w:ind w:left="360"/>
        <w:rPr>
          <w:sz w:val="24"/>
          <w:szCs w:val="24"/>
        </w:rPr>
      </w:pPr>
      <w:r>
        <w:rPr>
          <w:sz w:val="24"/>
          <w:szCs w:val="24"/>
        </w:rPr>
        <w:t>Action Item:</w:t>
      </w:r>
    </w:p>
    <w:p w14:paraId="31436F5F" w14:textId="588C207C" w:rsidR="00733873" w:rsidRPr="00733873" w:rsidRDefault="00733873" w:rsidP="00733873">
      <w:pPr>
        <w:pStyle w:val="NoSpacing"/>
        <w:numPr>
          <w:ilvl w:val="0"/>
          <w:numId w:val="56"/>
        </w:numPr>
      </w:pPr>
      <w:r>
        <w:t>Bret Blackford will draft a proposal for the collection process and present it at the next meeting.</w:t>
      </w:r>
    </w:p>
    <w:p w14:paraId="012BE146" w14:textId="77777777" w:rsidR="00A637AC" w:rsidRDefault="00A637AC" w:rsidP="00A637AC">
      <w:pPr>
        <w:pStyle w:val="NoSpacing"/>
        <w:ind w:left="360"/>
        <w:rPr>
          <w:sz w:val="24"/>
          <w:szCs w:val="24"/>
        </w:rPr>
      </w:pPr>
    </w:p>
    <w:p w14:paraId="2975C095" w14:textId="77777777" w:rsidR="006063AB" w:rsidRPr="001E768D" w:rsidRDefault="006063AB" w:rsidP="00A637AC">
      <w:pPr>
        <w:pStyle w:val="NoSpacing"/>
        <w:ind w:left="360"/>
        <w:rPr>
          <w:sz w:val="24"/>
          <w:szCs w:val="24"/>
        </w:rPr>
      </w:pPr>
    </w:p>
    <w:p w14:paraId="44C42240" w14:textId="429F1F59" w:rsidR="001E768D" w:rsidRPr="00F51812" w:rsidRDefault="00F51812" w:rsidP="00F51812">
      <w:pPr>
        <w:pStyle w:val="NoSpacing"/>
        <w:numPr>
          <w:ilvl w:val="0"/>
          <w:numId w:val="52"/>
        </w:numPr>
        <w:rPr>
          <w:b/>
          <w:bCs/>
          <w:sz w:val="24"/>
          <w:szCs w:val="24"/>
        </w:rPr>
      </w:pPr>
      <w:r w:rsidRPr="00F51812">
        <w:rPr>
          <w:b/>
          <w:bCs/>
          <w:sz w:val="24"/>
          <w:szCs w:val="24"/>
        </w:rPr>
        <w:t>2025 Budget</w:t>
      </w:r>
    </w:p>
    <w:p w14:paraId="3EC02538" w14:textId="4F767132" w:rsidR="00F51812" w:rsidRDefault="00F51812" w:rsidP="00F51812">
      <w:pPr>
        <w:pStyle w:val="NoSpacing"/>
        <w:ind w:left="360"/>
        <w:rPr>
          <w:sz w:val="24"/>
          <w:szCs w:val="24"/>
        </w:rPr>
      </w:pPr>
      <w:r>
        <w:rPr>
          <w:sz w:val="24"/>
          <w:szCs w:val="24"/>
        </w:rPr>
        <w:t xml:space="preserve">We did not have time for this agenda item.  Dave Weiler will present budget </w:t>
      </w:r>
      <w:proofErr w:type="gramStart"/>
      <w:r>
        <w:rPr>
          <w:sz w:val="24"/>
          <w:szCs w:val="24"/>
        </w:rPr>
        <w:t>proposal</w:t>
      </w:r>
      <w:proofErr w:type="gramEnd"/>
      <w:r>
        <w:rPr>
          <w:sz w:val="24"/>
          <w:szCs w:val="24"/>
        </w:rPr>
        <w:t xml:space="preserve"> to the elders in our January 2025 meeting.</w:t>
      </w:r>
    </w:p>
    <w:p w14:paraId="1E25A3EC" w14:textId="77777777" w:rsidR="00F51812" w:rsidRDefault="00F51812" w:rsidP="00F51812">
      <w:pPr>
        <w:pStyle w:val="NoSpacing"/>
        <w:ind w:left="360"/>
        <w:rPr>
          <w:sz w:val="24"/>
          <w:szCs w:val="24"/>
        </w:rPr>
      </w:pPr>
    </w:p>
    <w:p w14:paraId="69B0C8A0" w14:textId="77777777" w:rsidR="006063AB" w:rsidRDefault="006063AB" w:rsidP="00F51812">
      <w:pPr>
        <w:pStyle w:val="NoSpacing"/>
        <w:ind w:left="360"/>
        <w:rPr>
          <w:sz w:val="24"/>
          <w:szCs w:val="24"/>
        </w:rPr>
      </w:pPr>
    </w:p>
    <w:p w14:paraId="30DDE6D1" w14:textId="3DA8D415" w:rsidR="00F51812" w:rsidRPr="00A4453B" w:rsidRDefault="00A4453B" w:rsidP="00A4453B">
      <w:pPr>
        <w:pStyle w:val="NoSpacing"/>
        <w:numPr>
          <w:ilvl w:val="0"/>
          <w:numId w:val="52"/>
        </w:numPr>
        <w:rPr>
          <w:b/>
          <w:bCs/>
          <w:sz w:val="24"/>
          <w:szCs w:val="24"/>
        </w:rPr>
      </w:pPr>
      <w:r w:rsidRPr="00A4453B">
        <w:rPr>
          <w:b/>
          <w:bCs/>
          <w:sz w:val="24"/>
          <w:szCs w:val="24"/>
        </w:rPr>
        <w:t>Rental Property:</w:t>
      </w:r>
    </w:p>
    <w:p w14:paraId="0981C847" w14:textId="68ED9F03" w:rsidR="00A4453B" w:rsidRDefault="00A4453B" w:rsidP="00A4453B">
      <w:pPr>
        <w:pStyle w:val="NoSpacing"/>
        <w:ind w:left="360"/>
        <w:rPr>
          <w:sz w:val="24"/>
          <w:szCs w:val="24"/>
        </w:rPr>
      </w:pPr>
      <w:r>
        <w:rPr>
          <w:sz w:val="24"/>
          <w:szCs w:val="24"/>
        </w:rPr>
        <w:t xml:space="preserve">The church owns two properties adjacent to the building.  These properties were originally purchased with the idea they could be used for expansion of parking. However, after engineering review it was determined parking expansion was not an option. As such, the elders agree that the properties are considered investment assets and should be looked at purely as a revenue stream.  We discussed </w:t>
      </w:r>
      <w:proofErr w:type="gramStart"/>
      <w:r>
        <w:rPr>
          <w:sz w:val="24"/>
          <w:szCs w:val="24"/>
        </w:rPr>
        <w:t>if</w:t>
      </w:r>
      <w:proofErr w:type="gramEnd"/>
      <w:r>
        <w:rPr>
          <w:sz w:val="24"/>
          <w:szCs w:val="24"/>
        </w:rPr>
        <w:t xml:space="preserve"> rental income and possible asset appreciation of properties are worth the administrative headaches and potential downside risk (lawsuits, tenant issues, repair and maintenance headaches, etc.).</w:t>
      </w:r>
    </w:p>
    <w:p w14:paraId="60242B5D" w14:textId="77777777" w:rsidR="00A4453B" w:rsidRDefault="00A4453B" w:rsidP="00A4453B">
      <w:pPr>
        <w:pStyle w:val="NoSpacing"/>
        <w:ind w:left="360"/>
        <w:rPr>
          <w:sz w:val="24"/>
          <w:szCs w:val="24"/>
        </w:rPr>
      </w:pPr>
    </w:p>
    <w:p w14:paraId="36E5653E" w14:textId="36A27F1F" w:rsidR="00A4453B" w:rsidRDefault="00A4453B" w:rsidP="00A4453B">
      <w:pPr>
        <w:pStyle w:val="NoSpacing"/>
        <w:ind w:left="360"/>
        <w:rPr>
          <w:sz w:val="24"/>
          <w:szCs w:val="24"/>
        </w:rPr>
      </w:pPr>
      <w:r>
        <w:rPr>
          <w:sz w:val="24"/>
          <w:szCs w:val="24"/>
        </w:rPr>
        <w:t xml:space="preserve">Recent flooding of the rental property at 1346 N Rock Hill.  As noted in </w:t>
      </w:r>
      <w:hyperlink r:id="rId27" w:history="1">
        <w:r w:rsidRPr="00A4453B">
          <w:rPr>
            <w:rStyle w:val="Hyperlink"/>
            <w:sz w:val="24"/>
            <w:szCs w:val="24"/>
          </w:rPr>
          <w:t>this video</w:t>
        </w:r>
      </w:hyperlink>
      <w:r>
        <w:rPr>
          <w:sz w:val="24"/>
          <w:szCs w:val="24"/>
        </w:rPr>
        <w:t xml:space="preserve">, the heavy rains in St. Louis on November 5, 2024 flooded the property.  Steve Walker has been working with the tenant to address water damage </w:t>
      </w:r>
      <w:proofErr w:type="gramStart"/>
      <w:r>
        <w:rPr>
          <w:sz w:val="24"/>
          <w:szCs w:val="24"/>
        </w:rPr>
        <w:t>at</w:t>
      </w:r>
      <w:proofErr w:type="gramEnd"/>
      <w:r>
        <w:rPr>
          <w:sz w:val="24"/>
          <w:szCs w:val="24"/>
        </w:rPr>
        <w:t xml:space="preserve"> the property as well as taking reasonable steps to evaluate the </w:t>
      </w:r>
      <w:r w:rsidR="005C0AC8">
        <w:rPr>
          <w:sz w:val="24"/>
          <w:szCs w:val="24"/>
        </w:rPr>
        <w:t xml:space="preserve">living space to ensure no moisture in walls or noticeable mold growth. Recent summary email </w:t>
      </w:r>
      <w:hyperlink r:id="rId28" w:history="1">
        <w:r w:rsidR="005C0AC8" w:rsidRPr="005C0AC8">
          <w:rPr>
            <w:rStyle w:val="Hyperlink"/>
            <w:sz w:val="24"/>
            <w:szCs w:val="24"/>
          </w:rPr>
          <w:t>here</w:t>
        </w:r>
      </w:hyperlink>
      <w:r w:rsidR="005C0AC8">
        <w:rPr>
          <w:sz w:val="24"/>
          <w:szCs w:val="24"/>
        </w:rPr>
        <w:t>.</w:t>
      </w:r>
    </w:p>
    <w:p w14:paraId="2611E2F7" w14:textId="77777777" w:rsidR="005C0AC8" w:rsidRDefault="005C0AC8" w:rsidP="00A4453B">
      <w:pPr>
        <w:pStyle w:val="NoSpacing"/>
        <w:ind w:left="360"/>
        <w:rPr>
          <w:sz w:val="24"/>
          <w:szCs w:val="24"/>
        </w:rPr>
      </w:pPr>
    </w:p>
    <w:p w14:paraId="17DE7A21" w14:textId="146B37EA" w:rsidR="005C0AC8" w:rsidRDefault="005C0AC8" w:rsidP="00A4453B">
      <w:pPr>
        <w:pStyle w:val="NoSpacing"/>
        <w:ind w:left="360"/>
        <w:rPr>
          <w:sz w:val="24"/>
          <w:szCs w:val="24"/>
        </w:rPr>
      </w:pPr>
      <w:r>
        <w:rPr>
          <w:sz w:val="24"/>
          <w:szCs w:val="24"/>
        </w:rPr>
        <w:t>Steve Walker will continue to work with the tenants at 1346 N. Rock Hill to address any water damage as well as complete address some repair and maintenance items like replacing oven, installing new laminate floor in area next to new exterior French doors, etc.</w:t>
      </w:r>
    </w:p>
    <w:p w14:paraId="3CB34A6B" w14:textId="13697F8B" w:rsidR="005C0B4D" w:rsidRDefault="005C0B4D">
      <w:pPr>
        <w:rPr>
          <w:sz w:val="24"/>
          <w:szCs w:val="24"/>
        </w:rPr>
      </w:pPr>
      <w:r>
        <w:rPr>
          <w:sz w:val="24"/>
          <w:szCs w:val="24"/>
        </w:rPr>
        <w:br w:type="page"/>
      </w:r>
    </w:p>
    <w:p w14:paraId="514EBB01" w14:textId="77777777" w:rsidR="005C0AC8" w:rsidRDefault="005C0AC8" w:rsidP="00A4453B">
      <w:pPr>
        <w:pStyle w:val="NoSpacing"/>
        <w:ind w:left="360"/>
        <w:rPr>
          <w:sz w:val="24"/>
          <w:szCs w:val="24"/>
        </w:rPr>
      </w:pPr>
    </w:p>
    <w:p w14:paraId="7EF9C084" w14:textId="77777777" w:rsidR="005C0B4D" w:rsidRPr="005C0B4D" w:rsidRDefault="005C0B4D" w:rsidP="005C0B4D">
      <w:pPr>
        <w:pStyle w:val="NoSpacing"/>
        <w:rPr>
          <w:b/>
          <w:bCs/>
          <w:sz w:val="24"/>
          <w:szCs w:val="24"/>
          <w:u w:val="single"/>
        </w:rPr>
      </w:pPr>
      <w:r w:rsidRPr="005C0B4D">
        <w:rPr>
          <w:b/>
          <w:bCs/>
          <w:sz w:val="24"/>
          <w:szCs w:val="24"/>
          <w:u w:val="single"/>
        </w:rPr>
        <w:t>Action Items:</w:t>
      </w:r>
    </w:p>
    <w:p w14:paraId="4E5B7520" w14:textId="77777777" w:rsidR="005C0B4D" w:rsidRPr="005C0B4D" w:rsidRDefault="005C0B4D" w:rsidP="005C0B4D">
      <w:pPr>
        <w:pStyle w:val="NoSpacing"/>
        <w:rPr>
          <w:sz w:val="24"/>
          <w:szCs w:val="24"/>
        </w:rPr>
      </w:pPr>
    </w:p>
    <w:p w14:paraId="25A91921" w14:textId="7C12B7E1" w:rsidR="005C0B4D" w:rsidRPr="005C0B4D" w:rsidRDefault="005C0B4D" w:rsidP="005C0B4D">
      <w:pPr>
        <w:pStyle w:val="NoSpacing"/>
        <w:numPr>
          <w:ilvl w:val="0"/>
          <w:numId w:val="57"/>
        </w:numPr>
        <w:rPr>
          <w:sz w:val="24"/>
          <w:szCs w:val="24"/>
        </w:rPr>
      </w:pPr>
      <w:r w:rsidRPr="005C0B4D">
        <w:rPr>
          <w:sz w:val="24"/>
          <w:szCs w:val="24"/>
        </w:rPr>
        <w:t>Steve Awtrey will follow up with Philip Matheny to gauge his interest in the minister position.</w:t>
      </w:r>
    </w:p>
    <w:p w14:paraId="6335CBEC" w14:textId="75253A6E" w:rsidR="005C0B4D" w:rsidRPr="005C0B4D" w:rsidRDefault="005C0B4D" w:rsidP="005C0B4D">
      <w:pPr>
        <w:pStyle w:val="NoSpacing"/>
        <w:numPr>
          <w:ilvl w:val="0"/>
          <w:numId w:val="57"/>
        </w:numPr>
        <w:rPr>
          <w:sz w:val="24"/>
          <w:szCs w:val="24"/>
        </w:rPr>
      </w:pPr>
      <w:r w:rsidRPr="005C0B4D">
        <w:rPr>
          <w:sz w:val="24"/>
          <w:szCs w:val="24"/>
        </w:rPr>
        <w:t xml:space="preserve">Steve Awtrey will talk with </w:t>
      </w:r>
      <w:hyperlink r:id="rId29" w:history="1">
        <w:r w:rsidRPr="005C0B4D">
          <w:rPr>
            <w:rStyle w:val="Hyperlink"/>
            <w:sz w:val="24"/>
            <w:szCs w:val="24"/>
          </w:rPr>
          <w:t>Michael Santiago</w:t>
        </w:r>
      </w:hyperlink>
      <w:r w:rsidRPr="005C0B4D">
        <w:rPr>
          <w:sz w:val="24"/>
          <w:szCs w:val="24"/>
        </w:rPr>
        <w:t xml:space="preserve"> next month regarding potential interest in the minister position.</w:t>
      </w:r>
    </w:p>
    <w:p w14:paraId="21DCFAC6" w14:textId="303F8C5E" w:rsidR="005C0B4D" w:rsidRPr="005C0B4D" w:rsidRDefault="005C0B4D" w:rsidP="005C0B4D">
      <w:pPr>
        <w:pStyle w:val="NoSpacing"/>
        <w:numPr>
          <w:ilvl w:val="0"/>
          <w:numId w:val="57"/>
        </w:numPr>
        <w:rPr>
          <w:sz w:val="24"/>
          <w:szCs w:val="24"/>
        </w:rPr>
      </w:pPr>
      <w:r w:rsidRPr="005C0B4D">
        <w:rPr>
          <w:sz w:val="24"/>
          <w:szCs w:val="24"/>
        </w:rPr>
        <w:t>Jeff McGowan will provide input on the timeline and burden of the children's minister role.</w:t>
      </w:r>
    </w:p>
    <w:p w14:paraId="358D2FD5" w14:textId="10F8B61D" w:rsidR="005C0B4D" w:rsidRPr="005C0B4D" w:rsidRDefault="005C0B4D" w:rsidP="005C0B4D">
      <w:pPr>
        <w:pStyle w:val="NoSpacing"/>
        <w:numPr>
          <w:ilvl w:val="0"/>
          <w:numId w:val="57"/>
        </w:numPr>
        <w:rPr>
          <w:sz w:val="24"/>
          <w:szCs w:val="24"/>
        </w:rPr>
      </w:pPr>
      <w:r w:rsidRPr="005C0B4D">
        <w:rPr>
          <w:sz w:val="24"/>
          <w:szCs w:val="24"/>
        </w:rPr>
        <w:t xml:space="preserve">Ross Brown &amp; Steve Walker will coordinate with Nathan Strickland and Hannah Grimshaw on the design of the </w:t>
      </w:r>
      <w:hyperlink r:id="rId30" w:history="1">
        <w:r w:rsidRPr="005C0B4D">
          <w:rPr>
            <w:rStyle w:val="Hyperlink"/>
            <w:sz w:val="24"/>
            <w:szCs w:val="24"/>
          </w:rPr>
          <w:t>children's minister flyer</w:t>
        </w:r>
      </w:hyperlink>
      <w:r w:rsidRPr="005C0B4D">
        <w:rPr>
          <w:sz w:val="24"/>
          <w:szCs w:val="24"/>
        </w:rPr>
        <w:t>, including a QR code to direct candidates to more information on the job.</w:t>
      </w:r>
    </w:p>
    <w:p w14:paraId="0470D72C" w14:textId="306F2059" w:rsidR="005C0B4D" w:rsidRPr="005C0B4D" w:rsidRDefault="005C0B4D" w:rsidP="005C0B4D">
      <w:pPr>
        <w:pStyle w:val="NoSpacing"/>
        <w:numPr>
          <w:ilvl w:val="0"/>
          <w:numId w:val="57"/>
        </w:numPr>
        <w:rPr>
          <w:sz w:val="24"/>
          <w:szCs w:val="24"/>
        </w:rPr>
      </w:pPr>
      <w:r w:rsidRPr="005C0B4D">
        <w:rPr>
          <w:sz w:val="24"/>
          <w:szCs w:val="24"/>
        </w:rPr>
        <w:t>Jeff McGlawn will explore themes for preaching in the upcoming year and gather ideas from the team.</w:t>
      </w:r>
    </w:p>
    <w:p w14:paraId="77FB6FD3" w14:textId="786D8EE5" w:rsidR="005C0B4D" w:rsidRPr="005C0B4D" w:rsidRDefault="005C0B4D" w:rsidP="005C0B4D">
      <w:pPr>
        <w:pStyle w:val="NoSpacing"/>
        <w:numPr>
          <w:ilvl w:val="0"/>
          <w:numId w:val="57"/>
        </w:numPr>
        <w:rPr>
          <w:sz w:val="24"/>
          <w:szCs w:val="24"/>
        </w:rPr>
      </w:pPr>
      <w:r w:rsidRPr="005C0B4D">
        <w:rPr>
          <w:sz w:val="24"/>
          <w:szCs w:val="24"/>
        </w:rPr>
        <w:t xml:space="preserve">Steve Awtrey will work on </w:t>
      </w:r>
      <w:r w:rsidR="00473EE0">
        <w:rPr>
          <w:sz w:val="24"/>
          <w:szCs w:val="24"/>
        </w:rPr>
        <w:t xml:space="preserve">preaching </w:t>
      </w:r>
      <w:r w:rsidRPr="005C0B4D">
        <w:rPr>
          <w:sz w:val="24"/>
          <w:szCs w:val="24"/>
        </w:rPr>
        <w:t xml:space="preserve">scheduling and planning activities </w:t>
      </w:r>
      <w:proofErr w:type="gramStart"/>
      <w:r w:rsidRPr="005C0B4D">
        <w:rPr>
          <w:sz w:val="24"/>
          <w:szCs w:val="24"/>
        </w:rPr>
        <w:t>through</w:t>
      </w:r>
      <w:proofErr w:type="gramEnd"/>
      <w:r w:rsidRPr="005C0B4D">
        <w:rPr>
          <w:sz w:val="24"/>
          <w:szCs w:val="24"/>
        </w:rPr>
        <w:t xml:space="preserve"> February, as he will be out of town in January.</w:t>
      </w:r>
    </w:p>
    <w:p w14:paraId="03FDDE61" w14:textId="44E26455" w:rsidR="005C0B4D" w:rsidRPr="005C0B4D" w:rsidRDefault="005C0B4D" w:rsidP="005C0B4D">
      <w:pPr>
        <w:pStyle w:val="NoSpacing"/>
        <w:numPr>
          <w:ilvl w:val="0"/>
          <w:numId w:val="57"/>
        </w:numPr>
        <w:rPr>
          <w:sz w:val="24"/>
          <w:szCs w:val="24"/>
        </w:rPr>
      </w:pPr>
      <w:r w:rsidRPr="005C0B4D">
        <w:rPr>
          <w:sz w:val="24"/>
          <w:szCs w:val="24"/>
        </w:rPr>
        <w:t xml:space="preserve">Bret Blackford will prepare a </w:t>
      </w:r>
      <w:hyperlink r:id="rId31" w:history="1">
        <w:r w:rsidRPr="005C0B4D">
          <w:rPr>
            <w:rStyle w:val="Hyperlink"/>
            <w:sz w:val="24"/>
            <w:szCs w:val="24"/>
          </w:rPr>
          <w:t>summary of church policies and practices</w:t>
        </w:r>
      </w:hyperlink>
      <w:r w:rsidRPr="005C0B4D">
        <w:rPr>
          <w:sz w:val="24"/>
          <w:szCs w:val="24"/>
        </w:rPr>
        <w:t xml:space="preserve"> for review by the elders.</w:t>
      </w:r>
    </w:p>
    <w:p w14:paraId="3D48D1EE" w14:textId="22B3A7D9" w:rsidR="005C0B4D" w:rsidRPr="005C0B4D" w:rsidRDefault="005C0B4D" w:rsidP="005C0B4D">
      <w:pPr>
        <w:pStyle w:val="NoSpacing"/>
        <w:numPr>
          <w:ilvl w:val="0"/>
          <w:numId w:val="57"/>
        </w:numPr>
        <w:rPr>
          <w:sz w:val="24"/>
          <w:szCs w:val="24"/>
        </w:rPr>
      </w:pPr>
      <w:r w:rsidRPr="005C0B4D">
        <w:rPr>
          <w:sz w:val="24"/>
          <w:szCs w:val="24"/>
        </w:rPr>
        <w:t xml:space="preserve">Stephen Walker will update the </w:t>
      </w:r>
      <w:hyperlink r:id="rId32" w:history="1">
        <w:r w:rsidRPr="005C0B4D">
          <w:rPr>
            <w:rStyle w:val="Hyperlink"/>
            <w:sz w:val="24"/>
            <w:szCs w:val="24"/>
          </w:rPr>
          <w:t>communion guidelines</w:t>
        </w:r>
      </w:hyperlink>
      <w:r w:rsidRPr="005C0B4D">
        <w:rPr>
          <w:sz w:val="24"/>
          <w:szCs w:val="24"/>
        </w:rPr>
        <w:t xml:space="preserve"> document </w:t>
      </w:r>
      <w:r w:rsidR="00590C61">
        <w:rPr>
          <w:sz w:val="24"/>
          <w:szCs w:val="24"/>
        </w:rPr>
        <w:t xml:space="preserve">noting a 5-minute timeline </w:t>
      </w:r>
      <w:r w:rsidRPr="005C0B4D">
        <w:rPr>
          <w:sz w:val="24"/>
          <w:szCs w:val="24"/>
        </w:rPr>
        <w:t>and distribute it to those leading communion.</w:t>
      </w:r>
    </w:p>
    <w:p w14:paraId="2DAA751F" w14:textId="3A5502EE" w:rsidR="005C0B4D" w:rsidRPr="005C0B4D" w:rsidRDefault="005C0B4D" w:rsidP="005C0B4D">
      <w:pPr>
        <w:pStyle w:val="NoSpacing"/>
        <w:numPr>
          <w:ilvl w:val="0"/>
          <w:numId w:val="57"/>
        </w:numPr>
        <w:rPr>
          <w:sz w:val="24"/>
          <w:szCs w:val="24"/>
        </w:rPr>
      </w:pPr>
      <w:r w:rsidRPr="005C0B4D">
        <w:rPr>
          <w:sz w:val="24"/>
          <w:szCs w:val="24"/>
        </w:rPr>
        <w:t>Steve Awtrey will create a mock-up for a new communion collection method (wo</w:t>
      </w:r>
      <w:r w:rsidR="00FC7E95">
        <w:rPr>
          <w:sz w:val="24"/>
          <w:szCs w:val="24"/>
        </w:rPr>
        <w:t>o</w:t>
      </w:r>
      <w:r w:rsidRPr="005C0B4D">
        <w:rPr>
          <w:sz w:val="24"/>
          <w:szCs w:val="24"/>
        </w:rPr>
        <w:t>d with holes for communion cups).</w:t>
      </w:r>
    </w:p>
    <w:p w14:paraId="7F5C020C" w14:textId="2CA256DA" w:rsidR="005C0B4D" w:rsidRPr="005C0B4D" w:rsidRDefault="005C0B4D" w:rsidP="005C0B4D">
      <w:pPr>
        <w:pStyle w:val="NoSpacing"/>
        <w:numPr>
          <w:ilvl w:val="0"/>
          <w:numId w:val="57"/>
        </w:numPr>
        <w:rPr>
          <w:sz w:val="24"/>
          <w:szCs w:val="24"/>
        </w:rPr>
      </w:pPr>
      <w:r w:rsidRPr="005C0B4D">
        <w:rPr>
          <w:sz w:val="24"/>
          <w:szCs w:val="24"/>
        </w:rPr>
        <w:t>Bret Blackford will draft a proposal for the collection process and present it at the next meeting.</w:t>
      </w:r>
    </w:p>
    <w:p w14:paraId="7BBE7E98" w14:textId="77777777" w:rsidR="005C0AC8" w:rsidRDefault="005C0AC8" w:rsidP="00A4453B">
      <w:pPr>
        <w:pStyle w:val="NoSpacing"/>
        <w:ind w:left="360"/>
        <w:rPr>
          <w:sz w:val="24"/>
          <w:szCs w:val="24"/>
        </w:rPr>
      </w:pPr>
    </w:p>
    <w:p w14:paraId="3B55B8C2" w14:textId="77777777" w:rsidR="00F51812" w:rsidRPr="001E768D" w:rsidRDefault="00F51812" w:rsidP="001E768D">
      <w:pPr>
        <w:pStyle w:val="NoSpacing"/>
        <w:ind w:left="360"/>
        <w:rPr>
          <w:sz w:val="24"/>
          <w:szCs w:val="24"/>
        </w:rPr>
      </w:pPr>
    </w:p>
    <w:p w14:paraId="6FC2A6C6" w14:textId="77777777" w:rsidR="001E768D" w:rsidRPr="001E768D" w:rsidRDefault="001E768D" w:rsidP="001E768D">
      <w:pPr>
        <w:pStyle w:val="NoSpacing"/>
        <w:ind w:left="360"/>
        <w:rPr>
          <w:sz w:val="24"/>
          <w:szCs w:val="24"/>
        </w:rPr>
      </w:pPr>
    </w:p>
    <w:p w14:paraId="5803E846" w14:textId="77777777" w:rsidR="00087C46" w:rsidRPr="001E768D" w:rsidRDefault="00087C46" w:rsidP="00087C46">
      <w:pPr>
        <w:pStyle w:val="NoSpacing"/>
        <w:rPr>
          <w:sz w:val="24"/>
          <w:szCs w:val="24"/>
        </w:rPr>
      </w:pPr>
    </w:p>
    <w:p w14:paraId="61726734" w14:textId="77777777" w:rsidR="00087C46" w:rsidRPr="001E768D" w:rsidRDefault="00087C46" w:rsidP="00087C46">
      <w:pPr>
        <w:pStyle w:val="NoSpacing"/>
        <w:rPr>
          <w:sz w:val="24"/>
          <w:szCs w:val="24"/>
        </w:rPr>
      </w:pPr>
    </w:p>
    <w:p w14:paraId="02CCB3FD" w14:textId="77777777" w:rsidR="00087C46" w:rsidRPr="001D57ED" w:rsidRDefault="00087C46" w:rsidP="00087C46">
      <w:pPr>
        <w:pStyle w:val="NoSpacing"/>
      </w:pPr>
    </w:p>
    <w:sectPr w:rsidR="00087C46" w:rsidRPr="001D57ED" w:rsidSect="00170B7A">
      <w:headerReference w:type="default" r:id="rId33"/>
      <w:footerReference w:type="default" r:id="rId34"/>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5F7C" w14:textId="77777777" w:rsidR="00880A98" w:rsidRDefault="00880A98" w:rsidP="002104F4">
      <w:pPr>
        <w:spacing w:after="0" w:line="240" w:lineRule="auto"/>
      </w:pPr>
      <w:r>
        <w:separator/>
      </w:r>
    </w:p>
  </w:endnote>
  <w:endnote w:type="continuationSeparator" w:id="0">
    <w:p w14:paraId="5AE2E187" w14:textId="77777777" w:rsidR="00880A98" w:rsidRDefault="00880A98"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37C8C" w14:textId="77777777" w:rsidR="00880A98" w:rsidRDefault="00880A98" w:rsidP="002104F4">
      <w:pPr>
        <w:spacing w:after="0" w:line="240" w:lineRule="auto"/>
      </w:pPr>
      <w:r>
        <w:separator/>
      </w:r>
    </w:p>
  </w:footnote>
  <w:footnote w:type="continuationSeparator" w:id="0">
    <w:p w14:paraId="36D526C9" w14:textId="77777777" w:rsidR="00880A98" w:rsidRDefault="00880A98"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3EE"/>
    <w:multiLevelType w:val="hybridMultilevel"/>
    <w:tmpl w:val="322410E6"/>
    <w:lvl w:ilvl="0" w:tplc="0409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10F09"/>
    <w:multiLevelType w:val="hybridMultilevel"/>
    <w:tmpl w:val="FDA070A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09594555"/>
    <w:multiLevelType w:val="hybridMultilevel"/>
    <w:tmpl w:val="313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18393A"/>
    <w:multiLevelType w:val="hybridMultilevel"/>
    <w:tmpl w:val="64A23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F95881"/>
    <w:multiLevelType w:val="hybridMultilevel"/>
    <w:tmpl w:val="0A82713E"/>
    <w:lvl w:ilvl="0" w:tplc="D154278C">
      <w:start w:val="1"/>
      <w:numFmt w:val="decimal"/>
      <w:lvlText w:val="%1."/>
      <w:lvlJc w:val="left"/>
      <w:pPr>
        <w:ind w:left="720" w:hanging="360"/>
      </w:pPr>
      <w:rPr>
        <w:rFonts w:ascii="New" w:hAnsi="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800388"/>
    <w:multiLevelType w:val="hybridMultilevel"/>
    <w:tmpl w:val="3516D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2367B6"/>
    <w:multiLevelType w:val="multilevel"/>
    <w:tmpl w:val="199AAFB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0122B"/>
    <w:multiLevelType w:val="hybridMultilevel"/>
    <w:tmpl w:val="5BE49A90"/>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6E660E"/>
    <w:multiLevelType w:val="hybridMultilevel"/>
    <w:tmpl w:val="C9AA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B4287"/>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0179E2"/>
    <w:multiLevelType w:val="hybridMultilevel"/>
    <w:tmpl w:val="38D46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237764"/>
    <w:multiLevelType w:val="hybridMultilevel"/>
    <w:tmpl w:val="9CE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D6F30"/>
    <w:multiLevelType w:val="multilevel"/>
    <w:tmpl w:val="B736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43B73"/>
    <w:multiLevelType w:val="hybridMultilevel"/>
    <w:tmpl w:val="EB3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752BD"/>
    <w:multiLevelType w:val="hybridMultilevel"/>
    <w:tmpl w:val="1AD01A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E76614"/>
    <w:multiLevelType w:val="hybridMultilevel"/>
    <w:tmpl w:val="CB5C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191DDF"/>
    <w:multiLevelType w:val="hybridMultilevel"/>
    <w:tmpl w:val="713EA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D753F40"/>
    <w:multiLevelType w:val="hybridMultilevel"/>
    <w:tmpl w:val="94C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1119C6"/>
    <w:multiLevelType w:val="hybridMultilevel"/>
    <w:tmpl w:val="D2A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B4F55"/>
    <w:multiLevelType w:val="hybridMultilevel"/>
    <w:tmpl w:val="59A69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3519C1"/>
    <w:multiLevelType w:val="hybridMultilevel"/>
    <w:tmpl w:val="6BBC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7285213"/>
    <w:multiLevelType w:val="hybridMultilevel"/>
    <w:tmpl w:val="D2F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786673"/>
    <w:multiLevelType w:val="hybridMultilevel"/>
    <w:tmpl w:val="8B3ACB64"/>
    <w:lvl w:ilvl="0" w:tplc="D154278C">
      <w:start w:val="1"/>
      <w:numFmt w:val="decimal"/>
      <w:lvlText w:val="%1."/>
      <w:lvlJc w:val="left"/>
      <w:pPr>
        <w:ind w:left="360" w:hanging="360"/>
      </w:pPr>
      <w:rPr>
        <w:rFonts w:ascii="New" w:hAnsi="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C6309A5"/>
    <w:multiLevelType w:val="hybridMultilevel"/>
    <w:tmpl w:val="47BE923E"/>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B4B6C"/>
    <w:multiLevelType w:val="hybridMultilevel"/>
    <w:tmpl w:val="47D89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5566789"/>
    <w:multiLevelType w:val="hybridMultilevel"/>
    <w:tmpl w:val="6A0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2"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055603">
    <w:abstractNumId w:val="17"/>
  </w:num>
  <w:num w:numId="2" w16cid:durableId="124008185">
    <w:abstractNumId w:val="7"/>
  </w:num>
  <w:num w:numId="3" w16cid:durableId="509178026">
    <w:abstractNumId w:val="0"/>
  </w:num>
  <w:num w:numId="4" w16cid:durableId="1156383276">
    <w:abstractNumId w:val="54"/>
  </w:num>
  <w:num w:numId="5" w16cid:durableId="114102673">
    <w:abstractNumId w:val="6"/>
  </w:num>
  <w:num w:numId="6" w16cid:durableId="56318581">
    <w:abstractNumId w:val="10"/>
  </w:num>
  <w:num w:numId="7" w16cid:durableId="1222405787">
    <w:abstractNumId w:val="4"/>
  </w:num>
  <w:num w:numId="8" w16cid:durableId="570120387">
    <w:abstractNumId w:val="53"/>
  </w:num>
  <w:num w:numId="9" w16cid:durableId="322589731">
    <w:abstractNumId w:val="11"/>
  </w:num>
  <w:num w:numId="10" w16cid:durableId="484589355">
    <w:abstractNumId w:val="21"/>
  </w:num>
  <w:num w:numId="11" w16cid:durableId="1500847825">
    <w:abstractNumId w:val="48"/>
  </w:num>
  <w:num w:numId="12" w16cid:durableId="398023421">
    <w:abstractNumId w:val="45"/>
  </w:num>
  <w:num w:numId="13" w16cid:durableId="956832340">
    <w:abstractNumId w:val="30"/>
  </w:num>
  <w:num w:numId="14" w16cid:durableId="1261909606">
    <w:abstractNumId w:val="22"/>
  </w:num>
  <w:num w:numId="15" w16cid:durableId="2024279070">
    <w:abstractNumId w:val="19"/>
  </w:num>
  <w:num w:numId="16" w16cid:durableId="2099010928">
    <w:abstractNumId w:val="2"/>
  </w:num>
  <w:num w:numId="17" w16cid:durableId="2017151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51"/>
  </w:num>
  <w:num w:numId="19" w16cid:durableId="1118600186">
    <w:abstractNumId w:val="9"/>
  </w:num>
  <w:num w:numId="20" w16cid:durableId="360590142">
    <w:abstractNumId w:val="35"/>
  </w:num>
  <w:num w:numId="21" w16cid:durableId="1758556376">
    <w:abstractNumId w:val="33"/>
  </w:num>
  <w:num w:numId="22" w16cid:durableId="334722884">
    <w:abstractNumId w:val="39"/>
  </w:num>
  <w:num w:numId="23" w16cid:durableId="655570928">
    <w:abstractNumId w:val="47"/>
  </w:num>
  <w:num w:numId="24" w16cid:durableId="1517962228">
    <w:abstractNumId w:val="15"/>
  </w:num>
  <w:num w:numId="25" w16cid:durableId="406613496">
    <w:abstractNumId w:val="14"/>
  </w:num>
  <w:num w:numId="26" w16cid:durableId="1850946991">
    <w:abstractNumId w:val="24"/>
  </w:num>
  <w:num w:numId="27" w16cid:durableId="430899748">
    <w:abstractNumId w:val="38"/>
  </w:num>
  <w:num w:numId="28" w16cid:durableId="2007709035">
    <w:abstractNumId w:val="28"/>
  </w:num>
  <w:num w:numId="29" w16cid:durableId="1353070042">
    <w:abstractNumId w:val="29"/>
  </w:num>
  <w:num w:numId="30" w16cid:durableId="1276014489">
    <w:abstractNumId w:val="8"/>
  </w:num>
  <w:num w:numId="31" w16cid:durableId="470946218">
    <w:abstractNumId w:val="37"/>
  </w:num>
  <w:num w:numId="32" w16cid:durableId="1144085938">
    <w:abstractNumId w:val="27"/>
  </w:num>
  <w:num w:numId="33" w16cid:durableId="1625500717">
    <w:abstractNumId w:val="50"/>
  </w:num>
  <w:num w:numId="34" w16cid:durableId="541213740">
    <w:abstractNumId w:val="18"/>
  </w:num>
  <w:num w:numId="35" w16cid:durableId="48845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0865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1426695">
    <w:abstractNumId w:val="5"/>
  </w:num>
  <w:num w:numId="38" w16cid:durableId="953173967">
    <w:abstractNumId w:val="20"/>
  </w:num>
  <w:num w:numId="39" w16cid:durableId="1941182038">
    <w:abstractNumId w:val="1"/>
  </w:num>
  <w:num w:numId="40" w16cid:durableId="1989089359">
    <w:abstractNumId w:val="32"/>
  </w:num>
  <w:num w:numId="41" w16cid:durableId="812064585">
    <w:abstractNumId w:val="46"/>
  </w:num>
  <w:num w:numId="42" w16cid:durableId="394165941">
    <w:abstractNumId w:val="26"/>
  </w:num>
  <w:num w:numId="43" w16cid:durableId="283316598">
    <w:abstractNumId w:val="13"/>
  </w:num>
  <w:num w:numId="44" w16cid:durableId="1446190498">
    <w:abstractNumId w:val="31"/>
  </w:num>
  <w:num w:numId="45" w16cid:durableId="1608732228">
    <w:abstractNumId w:val="41"/>
  </w:num>
  <w:num w:numId="46" w16cid:durableId="760838142">
    <w:abstractNumId w:val="16"/>
  </w:num>
  <w:num w:numId="47" w16cid:durableId="275646666">
    <w:abstractNumId w:val="44"/>
  </w:num>
  <w:num w:numId="48" w16cid:durableId="863638797">
    <w:abstractNumId w:val="42"/>
  </w:num>
  <w:num w:numId="49" w16cid:durableId="1321957771">
    <w:abstractNumId w:val="12"/>
  </w:num>
  <w:num w:numId="50" w16cid:durableId="1628774777">
    <w:abstractNumId w:val="23"/>
  </w:num>
  <w:num w:numId="51" w16cid:durableId="1953778457">
    <w:abstractNumId w:val="23"/>
    <w:lvlOverride w:ilvl="1">
      <w:startOverride w:val="1"/>
    </w:lvlOverride>
  </w:num>
  <w:num w:numId="52" w16cid:durableId="2074306528">
    <w:abstractNumId w:val="25"/>
  </w:num>
  <w:num w:numId="53" w16cid:durableId="364477420">
    <w:abstractNumId w:val="52"/>
  </w:num>
  <w:num w:numId="54" w16cid:durableId="1916159629">
    <w:abstractNumId w:val="34"/>
  </w:num>
  <w:num w:numId="55" w16cid:durableId="173692826">
    <w:abstractNumId w:val="55"/>
  </w:num>
  <w:num w:numId="56" w16cid:durableId="700202706">
    <w:abstractNumId w:val="40"/>
  </w:num>
  <w:num w:numId="57" w16cid:durableId="175270044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6A7A"/>
    <w:rsid w:val="0001038D"/>
    <w:rsid w:val="00013986"/>
    <w:rsid w:val="0001491C"/>
    <w:rsid w:val="000163D2"/>
    <w:rsid w:val="00016D0B"/>
    <w:rsid w:val="00017EC3"/>
    <w:rsid w:val="00017F70"/>
    <w:rsid w:val="000227CE"/>
    <w:rsid w:val="000309AD"/>
    <w:rsid w:val="00031CDE"/>
    <w:rsid w:val="00033B97"/>
    <w:rsid w:val="0003543B"/>
    <w:rsid w:val="00043DC3"/>
    <w:rsid w:val="00044467"/>
    <w:rsid w:val="0005245F"/>
    <w:rsid w:val="00054531"/>
    <w:rsid w:val="00056061"/>
    <w:rsid w:val="00061605"/>
    <w:rsid w:val="00064F5D"/>
    <w:rsid w:val="00065378"/>
    <w:rsid w:val="000666B7"/>
    <w:rsid w:val="000766EB"/>
    <w:rsid w:val="000771DA"/>
    <w:rsid w:val="000864DC"/>
    <w:rsid w:val="00087C46"/>
    <w:rsid w:val="00093943"/>
    <w:rsid w:val="000940CD"/>
    <w:rsid w:val="000959E3"/>
    <w:rsid w:val="00096539"/>
    <w:rsid w:val="000A017F"/>
    <w:rsid w:val="000A5E58"/>
    <w:rsid w:val="000A7FBD"/>
    <w:rsid w:val="000B436A"/>
    <w:rsid w:val="000B5D60"/>
    <w:rsid w:val="000B6F14"/>
    <w:rsid w:val="000C07DC"/>
    <w:rsid w:val="000C1DD0"/>
    <w:rsid w:val="000C5E3D"/>
    <w:rsid w:val="000C6146"/>
    <w:rsid w:val="000C7FD1"/>
    <w:rsid w:val="000D1C3E"/>
    <w:rsid w:val="000D646D"/>
    <w:rsid w:val="000D683E"/>
    <w:rsid w:val="000D7DE8"/>
    <w:rsid w:val="000E346E"/>
    <w:rsid w:val="000F073B"/>
    <w:rsid w:val="000F17FD"/>
    <w:rsid w:val="000F5573"/>
    <w:rsid w:val="00101811"/>
    <w:rsid w:val="00104B1B"/>
    <w:rsid w:val="0010565C"/>
    <w:rsid w:val="001137FD"/>
    <w:rsid w:val="001157DC"/>
    <w:rsid w:val="0011728A"/>
    <w:rsid w:val="0012168C"/>
    <w:rsid w:val="001226E0"/>
    <w:rsid w:val="00123AAE"/>
    <w:rsid w:val="00124A62"/>
    <w:rsid w:val="00125FAF"/>
    <w:rsid w:val="00130B4C"/>
    <w:rsid w:val="00132476"/>
    <w:rsid w:val="001346CF"/>
    <w:rsid w:val="0013509F"/>
    <w:rsid w:val="00135D42"/>
    <w:rsid w:val="00143930"/>
    <w:rsid w:val="001443D8"/>
    <w:rsid w:val="001445A5"/>
    <w:rsid w:val="00151F78"/>
    <w:rsid w:val="001527C6"/>
    <w:rsid w:val="00154B02"/>
    <w:rsid w:val="00160421"/>
    <w:rsid w:val="001612DB"/>
    <w:rsid w:val="001617B9"/>
    <w:rsid w:val="00170B7A"/>
    <w:rsid w:val="0017365B"/>
    <w:rsid w:val="00173DFC"/>
    <w:rsid w:val="00175C09"/>
    <w:rsid w:val="0018279D"/>
    <w:rsid w:val="001829C5"/>
    <w:rsid w:val="0018342B"/>
    <w:rsid w:val="00184B74"/>
    <w:rsid w:val="00184FF2"/>
    <w:rsid w:val="00186928"/>
    <w:rsid w:val="00187E7C"/>
    <w:rsid w:val="00191879"/>
    <w:rsid w:val="00192190"/>
    <w:rsid w:val="00192975"/>
    <w:rsid w:val="0019608C"/>
    <w:rsid w:val="00196D1B"/>
    <w:rsid w:val="001A1EB5"/>
    <w:rsid w:val="001A3BF4"/>
    <w:rsid w:val="001A58BE"/>
    <w:rsid w:val="001B252E"/>
    <w:rsid w:val="001B35CE"/>
    <w:rsid w:val="001B3C39"/>
    <w:rsid w:val="001C0AA0"/>
    <w:rsid w:val="001C13ED"/>
    <w:rsid w:val="001C341C"/>
    <w:rsid w:val="001C347E"/>
    <w:rsid w:val="001C5104"/>
    <w:rsid w:val="001C5EA0"/>
    <w:rsid w:val="001C6278"/>
    <w:rsid w:val="001D18B8"/>
    <w:rsid w:val="001D2213"/>
    <w:rsid w:val="001D2B24"/>
    <w:rsid w:val="001D56D5"/>
    <w:rsid w:val="001D57ED"/>
    <w:rsid w:val="001E043F"/>
    <w:rsid w:val="001E152C"/>
    <w:rsid w:val="001E5F60"/>
    <w:rsid w:val="001E7196"/>
    <w:rsid w:val="001E768D"/>
    <w:rsid w:val="001F109E"/>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35915"/>
    <w:rsid w:val="00235FA1"/>
    <w:rsid w:val="00237535"/>
    <w:rsid w:val="00243895"/>
    <w:rsid w:val="002443DE"/>
    <w:rsid w:val="00244B71"/>
    <w:rsid w:val="00246448"/>
    <w:rsid w:val="002570A9"/>
    <w:rsid w:val="00260BC8"/>
    <w:rsid w:val="00261376"/>
    <w:rsid w:val="00262075"/>
    <w:rsid w:val="00262474"/>
    <w:rsid w:val="00263127"/>
    <w:rsid w:val="00265027"/>
    <w:rsid w:val="00265FB6"/>
    <w:rsid w:val="0027283F"/>
    <w:rsid w:val="00275904"/>
    <w:rsid w:val="002765BC"/>
    <w:rsid w:val="00280607"/>
    <w:rsid w:val="00282C52"/>
    <w:rsid w:val="002857FE"/>
    <w:rsid w:val="0029001C"/>
    <w:rsid w:val="0029075F"/>
    <w:rsid w:val="00293E2B"/>
    <w:rsid w:val="002944CF"/>
    <w:rsid w:val="0029620D"/>
    <w:rsid w:val="00297166"/>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30C1"/>
    <w:rsid w:val="002E31E9"/>
    <w:rsid w:val="002E711A"/>
    <w:rsid w:val="002F3CE3"/>
    <w:rsid w:val="00302EB8"/>
    <w:rsid w:val="00305B5B"/>
    <w:rsid w:val="0031091D"/>
    <w:rsid w:val="003124E7"/>
    <w:rsid w:val="003144CC"/>
    <w:rsid w:val="00315627"/>
    <w:rsid w:val="003165C2"/>
    <w:rsid w:val="00316705"/>
    <w:rsid w:val="00325054"/>
    <w:rsid w:val="00325E33"/>
    <w:rsid w:val="00325F63"/>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7331"/>
    <w:rsid w:val="00363C8A"/>
    <w:rsid w:val="00365723"/>
    <w:rsid w:val="00366770"/>
    <w:rsid w:val="0037040B"/>
    <w:rsid w:val="003713F6"/>
    <w:rsid w:val="00371509"/>
    <w:rsid w:val="00372CAB"/>
    <w:rsid w:val="003740AF"/>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50E"/>
    <w:rsid w:val="003A46BE"/>
    <w:rsid w:val="003B0FB1"/>
    <w:rsid w:val="003B41CE"/>
    <w:rsid w:val="003B6A16"/>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E1197"/>
    <w:rsid w:val="003E18C1"/>
    <w:rsid w:val="003E1A33"/>
    <w:rsid w:val="003E24DB"/>
    <w:rsid w:val="003F189F"/>
    <w:rsid w:val="003F1F72"/>
    <w:rsid w:val="003F33AB"/>
    <w:rsid w:val="003F4EC2"/>
    <w:rsid w:val="004046AA"/>
    <w:rsid w:val="00404B5C"/>
    <w:rsid w:val="00405F32"/>
    <w:rsid w:val="00407DEB"/>
    <w:rsid w:val="004120C5"/>
    <w:rsid w:val="004126BE"/>
    <w:rsid w:val="004159B9"/>
    <w:rsid w:val="0041637E"/>
    <w:rsid w:val="00417633"/>
    <w:rsid w:val="00426710"/>
    <w:rsid w:val="00430E72"/>
    <w:rsid w:val="00432344"/>
    <w:rsid w:val="00443652"/>
    <w:rsid w:val="004504E2"/>
    <w:rsid w:val="00451A17"/>
    <w:rsid w:val="00451AC3"/>
    <w:rsid w:val="00451C66"/>
    <w:rsid w:val="00453E54"/>
    <w:rsid w:val="00453F0D"/>
    <w:rsid w:val="00457525"/>
    <w:rsid w:val="004642CD"/>
    <w:rsid w:val="004664F1"/>
    <w:rsid w:val="004666D1"/>
    <w:rsid w:val="00471D7E"/>
    <w:rsid w:val="00473EE0"/>
    <w:rsid w:val="00476F9B"/>
    <w:rsid w:val="00477045"/>
    <w:rsid w:val="00480E90"/>
    <w:rsid w:val="00481BA5"/>
    <w:rsid w:val="00487C44"/>
    <w:rsid w:val="004901E2"/>
    <w:rsid w:val="004A2BCF"/>
    <w:rsid w:val="004A3431"/>
    <w:rsid w:val="004B283B"/>
    <w:rsid w:val="004B2AD5"/>
    <w:rsid w:val="004B32CB"/>
    <w:rsid w:val="004B4549"/>
    <w:rsid w:val="004B55A1"/>
    <w:rsid w:val="004B586A"/>
    <w:rsid w:val="004C072D"/>
    <w:rsid w:val="004C1249"/>
    <w:rsid w:val="004C44DB"/>
    <w:rsid w:val="004C5CD4"/>
    <w:rsid w:val="004C72D8"/>
    <w:rsid w:val="004D20C3"/>
    <w:rsid w:val="004E156E"/>
    <w:rsid w:val="004E1CCB"/>
    <w:rsid w:val="004E5920"/>
    <w:rsid w:val="004E648D"/>
    <w:rsid w:val="004E6ACD"/>
    <w:rsid w:val="004E7613"/>
    <w:rsid w:val="004F2588"/>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242"/>
    <w:rsid w:val="005867BC"/>
    <w:rsid w:val="00586848"/>
    <w:rsid w:val="00590C61"/>
    <w:rsid w:val="00592648"/>
    <w:rsid w:val="00593EFC"/>
    <w:rsid w:val="005942A8"/>
    <w:rsid w:val="00595D11"/>
    <w:rsid w:val="00597E11"/>
    <w:rsid w:val="005A318F"/>
    <w:rsid w:val="005A4EB1"/>
    <w:rsid w:val="005A5A1E"/>
    <w:rsid w:val="005A7604"/>
    <w:rsid w:val="005A7E60"/>
    <w:rsid w:val="005B282B"/>
    <w:rsid w:val="005B4AB4"/>
    <w:rsid w:val="005B4F96"/>
    <w:rsid w:val="005B5937"/>
    <w:rsid w:val="005B65B1"/>
    <w:rsid w:val="005C0AC8"/>
    <w:rsid w:val="005C0B4D"/>
    <w:rsid w:val="005C42D5"/>
    <w:rsid w:val="005C4AF9"/>
    <w:rsid w:val="005D134B"/>
    <w:rsid w:val="005D7B05"/>
    <w:rsid w:val="005E0693"/>
    <w:rsid w:val="005E1E25"/>
    <w:rsid w:val="005E4884"/>
    <w:rsid w:val="005E4C2D"/>
    <w:rsid w:val="005E4DBC"/>
    <w:rsid w:val="005E71A9"/>
    <w:rsid w:val="005F1ABD"/>
    <w:rsid w:val="005F3EBD"/>
    <w:rsid w:val="005F7DD0"/>
    <w:rsid w:val="006045C0"/>
    <w:rsid w:val="00605803"/>
    <w:rsid w:val="006063AB"/>
    <w:rsid w:val="006064C1"/>
    <w:rsid w:val="00606AE2"/>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44E54"/>
    <w:rsid w:val="006468E3"/>
    <w:rsid w:val="0065047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54D0"/>
    <w:rsid w:val="00695F87"/>
    <w:rsid w:val="00696461"/>
    <w:rsid w:val="00697492"/>
    <w:rsid w:val="006A39F3"/>
    <w:rsid w:val="006A45FD"/>
    <w:rsid w:val="006A5109"/>
    <w:rsid w:val="006A540A"/>
    <w:rsid w:val="006A6AD9"/>
    <w:rsid w:val="006B318B"/>
    <w:rsid w:val="006B3D3B"/>
    <w:rsid w:val="006B63DC"/>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4FDF"/>
    <w:rsid w:val="00716950"/>
    <w:rsid w:val="00716A2E"/>
    <w:rsid w:val="00717E0E"/>
    <w:rsid w:val="00726357"/>
    <w:rsid w:val="0073139F"/>
    <w:rsid w:val="00733873"/>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73B8A"/>
    <w:rsid w:val="00773D4B"/>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0392"/>
    <w:rsid w:val="007C3CBF"/>
    <w:rsid w:val="007D1361"/>
    <w:rsid w:val="007D49E8"/>
    <w:rsid w:val="007D5A77"/>
    <w:rsid w:val="007E35D4"/>
    <w:rsid w:val="007E7EDE"/>
    <w:rsid w:val="007F12B8"/>
    <w:rsid w:val="007F12ED"/>
    <w:rsid w:val="007F2DE7"/>
    <w:rsid w:val="007F36DE"/>
    <w:rsid w:val="007F71A8"/>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80A98"/>
    <w:rsid w:val="00881A08"/>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D40"/>
    <w:rsid w:val="008D5F05"/>
    <w:rsid w:val="008E03D5"/>
    <w:rsid w:val="008E0ED3"/>
    <w:rsid w:val="008E41C9"/>
    <w:rsid w:val="008E5819"/>
    <w:rsid w:val="008F15F7"/>
    <w:rsid w:val="008F550A"/>
    <w:rsid w:val="00900C7C"/>
    <w:rsid w:val="0090127D"/>
    <w:rsid w:val="0090323F"/>
    <w:rsid w:val="00904817"/>
    <w:rsid w:val="00906E48"/>
    <w:rsid w:val="0091022B"/>
    <w:rsid w:val="00910876"/>
    <w:rsid w:val="0091299E"/>
    <w:rsid w:val="0091402F"/>
    <w:rsid w:val="00914325"/>
    <w:rsid w:val="00916806"/>
    <w:rsid w:val="00917637"/>
    <w:rsid w:val="00921420"/>
    <w:rsid w:val="009217FD"/>
    <w:rsid w:val="009221AF"/>
    <w:rsid w:val="0093566D"/>
    <w:rsid w:val="00944D89"/>
    <w:rsid w:val="009501DD"/>
    <w:rsid w:val="00951536"/>
    <w:rsid w:val="009521B5"/>
    <w:rsid w:val="00952A7E"/>
    <w:rsid w:val="009616A4"/>
    <w:rsid w:val="0096585B"/>
    <w:rsid w:val="00973099"/>
    <w:rsid w:val="0097416A"/>
    <w:rsid w:val="00974AC4"/>
    <w:rsid w:val="0097752C"/>
    <w:rsid w:val="00984629"/>
    <w:rsid w:val="00986BB8"/>
    <w:rsid w:val="009905E8"/>
    <w:rsid w:val="00990634"/>
    <w:rsid w:val="00992C23"/>
    <w:rsid w:val="0099328F"/>
    <w:rsid w:val="009933AE"/>
    <w:rsid w:val="009948A0"/>
    <w:rsid w:val="00996D6F"/>
    <w:rsid w:val="009A7720"/>
    <w:rsid w:val="009B003F"/>
    <w:rsid w:val="009B09D9"/>
    <w:rsid w:val="009B14C3"/>
    <w:rsid w:val="009B18F3"/>
    <w:rsid w:val="009B1F77"/>
    <w:rsid w:val="009B509B"/>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97D"/>
    <w:rsid w:val="00A30AB6"/>
    <w:rsid w:val="00A32230"/>
    <w:rsid w:val="00A326E4"/>
    <w:rsid w:val="00A3401D"/>
    <w:rsid w:val="00A35CDD"/>
    <w:rsid w:val="00A36DE3"/>
    <w:rsid w:val="00A37D02"/>
    <w:rsid w:val="00A40143"/>
    <w:rsid w:val="00A40476"/>
    <w:rsid w:val="00A42311"/>
    <w:rsid w:val="00A4453B"/>
    <w:rsid w:val="00A4502A"/>
    <w:rsid w:val="00A45CC9"/>
    <w:rsid w:val="00A5060E"/>
    <w:rsid w:val="00A5367F"/>
    <w:rsid w:val="00A53F7A"/>
    <w:rsid w:val="00A608B1"/>
    <w:rsid w:val="00A62D21"/>
    <w:rsid w:val="00A6308F"/>
    <w:rsid w:val="00A637AC"/>
    <w:rsid w:val="00A64373"/>
    <w:rsid w:val="00A64BD2"/>
    <w:rsid w:val="00A67171"/>
    <w:rsid w:val="00A704A7"/>
    <w:rsid w:val="00A71169"/>
    <w:rsid w:val="00A739B9"/>
    <w:rsid w:val="00A74C77"/>
    <w:rsid w:val="00A754AF"/>
    <w:rsid w:val="00A81175"/>
    <w:rsid w:val="00A83487"/>
    <w:rsid w:val="00A84781"/>
    <w:rsid w:val="00A85DDD"/>
    <w:rsid w:val="00A86CEB"/>
    <w:rsid w:val="00A87902"/>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5676"/>
    <w:rsid w:val="00AF589B"/>
    <w:rsid w:val="00AF726F"/>
    <w:rsid w:val="00B00F96"/>
    <w:rsid w:val="00B06A3B"/>
    <w:rsid w:val="00B1122D"/>
    <w:rsid w:val="00B11379"/>
    <w:rsid w:val="00B12516"/>
    <w:rsid w:val="00B1558C"/>
    <w:rsid w:val="00B15835"/>
    <w:rsid w:val="00B1588F"/>
    <w:rsid w:val="00B16F02"/>
    <w:rsid w:val="00B20D45"/>
    <w:rsid w:val="00B22976"/>
    <w:rsid w:val="00B24230"/>
    <w:rsid w:val="00B25F08"/>
    <w:rsid w:val="00B347FE"/>
    <w:rsid w:val="00B356EF"/>
    <w:rsid w:val="00B4087B"/>
    <w:rsid w:val="00B4116B"/>
    <w:rsid w:val="00B438C2"/>
    <w:rsid w:val="00B51E54"/>
    <w:rsid w:val="00B5289F"/>
    <w:rsid w:val="00B5416C"/>
    <w:rsid w:val="00B54F7D"/>
    <w:rsid w:val="00B5504A"/>
    <w:rsid w:val="00B55429"/>
    <w:rsid w:val="00B57151"/>
    <w:rsid w:val="00B621FB"/>
    <w:rsid w:val="00B65B88"/>
    <w:rsid w:val="00B67F88"/>
    <w:rsid w:val="00B711DF"/>
    <w:rsid w:val="00B745F9"/>
    <w:rsid w:val="00B7504C"/>
    <w:rsid w:val="00B77442"/>
    <w:rsid w:val="00B815E0"/>
    <w:rsid w:val="00B920F7"/>
    <w:rsid w:val="00B93884"/>
    <w:rsid w:val="00B96266"/>
    <w:rsid w:val="00B96662"/>
    <w:rsid w:val="00B9761C"/>
    <w:rsid w:val="00BA00A0"/>
    <w:rsid w:val="00BA00C6"/>
    <w:rsid w:val="00BA39AE"/>
    <w:rsid w:val="00BA66D0"/>
    <w:rsid w:val="00BA716C"/>
    <w:rsid w:val="00BB392F"/>
    <w:rsid w:val="00BB4F23"/>
    <w:rsid w:val="00BC0864"/>
    <w:rsid w:val="00BC1E4C"/>
    <w:rsid w:val="00BC50D4"/>
    <w:rsid w:val="00BC7164"/>
    <w:rsid w:val="00BD4010"/>
    <w:rsid w:val="00BD5285"/>
    <w:rsid w:val="00BE068B"/>
    <w:rsid w:val="00BE1956"/>
    <w:rsid w:val="00BE1A4C"/>
    <w:rsid w:val="00BE2774"/>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92F"/>
    <w:rsid w:val="00C118EA"/>
    <w:rsid w:val="00C1388B"/>
    <w:rsid w:val="00C157CA"/>
    <w:rsid w:val="00C158A7"/>
    <w:rsid w:val="00C16283"/>
    <w:rsid w:val="00C226AD"/>
    <w:rsid w:val="00C2360C"/>
    <w:rsid w:val="00C32078"/>
    <w:rsid w:val="00C34DE6"/>
    <w:rsid w:val="00C35D70"/>
    <w:rsid w:val="00C4011C"/>
    <w:rsid w:val="00C40DCE"/>
    <w:rsid w:val="00C40F4E"/>
    <w:rsid w:val="00C424F9"/>
    <w:rsid w:val="00C4466C"/>
    <w:rsid w:val="00C45D2F"/>
    <w:rsid w:val="00C4690B"/>
    <w:rsid w:val="00C47120"/>
    <w:rsid w:val="00C50C58"/>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E3D"/>
    <w:rsid w:val="00C94EEA"/>
    <w:rsid w:val="00C955B9"/>
    <w:rsid w:val="00C9780D"/>
    <w:rsid w:val="00CA3B35"/>
    <w:rsid w:val="00CA3C4F"/>
    <w:rsid w:val="00CB5031"/>
    <w:rsid w:val="00CB732F"/>
    <w:rsid w:val="00CB7339"/>
    <w:rsid w:val="00CC0993"/>
    <w:rsid w:val="00CC1EF5"/>
    <w:rsid w:val="00CC21C2"/>
    <w:rsid w:val="00CC2A6C"/>
    <w:rsid w:val="00CC2B22"/>
    <w:rsid w:val="00CC6DC1"/>
    <w:rsid w:val="00CC7EA6"/>
    <w:rsid w:val="00CD231B"/>
    <w:rsid w:val="00CD4C6B"/>
    <w:rsid w:val="00CD51E4"/>
    <w:rsid w:val="00CD5AA5"/>
    <w:rsid w:val="00CE18D7"/>
    <w:rsid w:val="00CE1B6A"/>
    <w:rsid w:val="00CE39A6"/>
    <w:rsid w:val="00CE3DFE"/>
    <w:rsid w:val="00CE6B72"/>
    <w:rsid w:val="00CE6F09"/>
    <w:rsid w:val="00CE7A80"/>
    <w:rsid w:val="00CF0FE3"/>
    <w:rsid w:val="00CF104A"/>
    <w:rsid w:val="00CF3281"/>
    <w:rsid w:val="00CF4320"/>
    <w:rsid w:val="00CF4754"/>
    <w:rsid w:val="00CF59B7"/>
    <w:rsid w:val="00CF631D"/>
    <w:rsid w:val="00D012DE"/>
    <w:rsid w:val="00D01ECD"/>
    <w:rsid w:val="00D03952"/>
    <w:rsid w:val="00D05FB3"/>
    <w:rsid w:val="00D10D6F"/>
    <w:rsid w:val="00D12F1C"/>
    <w:rsid w:val="00D20C36"/>
    <w:rsid w:val="00D22972"/>
    <w:rsid w:val="00D25B57"/>
    <w:rsid w:val="00D32741"/>
    <w:rsid w:val="00D37357"/>
    <w:rsid w:val="00D37832"/>
    <w:rsid w:val="00D4164A"/>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6541"/>
    <w:rsid w:val="00DF6C1F"/>
    <w:rsid w:val="00E00B94"/>
    <w:rsid w:val="00E0219E"/>
    <w:rsid w:val="00E02E73"/>
    <w:rsid w:val="00E05EEF"/>
    <w:rsid w:val="00E06E9D"/>
    <w:rsid w:val="00E11108"/>
    <w:rsid w:val="00E1281A"/>
    <w:rsid w:val="00E136A1"/>
    <w:rsid w:val="00E24FD8"/>
    <w:rsid w:val="00E25ECD"/>
    <w:rsid w:val="00E26649"/>
    <w:rsid w:val="00E26CC3"/>
    <w:rsid w:val="00E30844"/>
    <w:rsid w:val="00E34E08"/>
    <w:rsid w:val="00E34F22"/>
    <w:rsid w:val="00E3600A"/>
    <w:rsid w:val="00E36425"/>
    <w:rsid w:val="00E37C86"/>
    <w:rsid w:val="00E46694"/>
    <w:rsid w:val="00E472E6"/>
    <w:rsid w:val="00E47785"/>
    <w:rsid w:val="00E5166C"/>
    <w:rsid w:val="00E52319"/>
    <w:rsid w:val="00E60699"/>
    <w:rsid w:val="00E62137"/>
    <w:rsid w:val="00E6288D"/>
    <w:rsid w:val="00E6371F"/>
    <w:rsid w:val="00E65F48"/>
    <w:rsid w:val="00E667BE"/>
    <w:rsid w:val="00E737C7"/>
    <w:rsid w:val="00E75C21"/>
    <w:rsid w:val="00E802A9"/>
    <w:rsid w:val="00E8517F"/>
    <w:rsid w:val="00E85FAB"/>
    <w:rsid w:val="00E91E91"/>
    <w:rsid w:val="00E93363"/>
    <w:rsid w:val="00E93611"/>
    <w:rsid w:val="00E93E23"/>
    <w:rsid w:val="00E948EB"/>
    <w:rsid w:val="00E9529C"/>
    <w:rsid w:val="00EA12CA"/>
    <w:rsid w:val="00EA1EF6"/>
    <w:rsid w:val="00EA480E"/>
    <w:rsid w:val="00EA5936"/>
    <w:rsid w:val="00EA5DE5"/>
    <w:rsid w:val="00EB3DDB"/>
    <w:rsid w:val="00EB4CEF"/>
    <w:rsid w:val="00EB562A"/>
    <w:rsid w:val="00EB5CA2"/>
    <w:rsid w:val="00EB7AB4"/>
    <w:rsid w:val="00EC0851"/>
    <w:rsid w:val="00EC677E"/>
    <w:rsid w:val="00ED0070"/>
    <w:rsid w:val="00ED0632"/>
    <w:rsid w:val="00ED6B29"/>
    <w:rsid w:val="00EE0CB8"/>
    <w:rsid w:val="00EE3172"/>
    <w:rsid w:val="00EE5739"/>
    <w:rsid w:val="00EE5813"/>
    <w:rsid w:val="00EE5F13"/>
    <w:rsid w:val="00EF1AA6"/>
    <w:rsid w:val="00EF1B4B"/>
    <w:rsid w:val="00EF20DD"/>
    <w:rsid w:val="00EF68CC"/>
    <w:rsid w:val="00F00F58"/>
    <w:rsid w:val="00F00F5D"/>
    <w:rsid w:val="00F02C5C"/>
    <w:rsid w:val="00F0628F"/>
    <w:rsid w:val="00F07AFF"/>
    <w:rsid w:val="00F1349A"/>
    <w:rsid w:val="00F16D5C"/>
    <w:rsid w:val="00F2276B"/>
    <w:rsid w:val="00F2379E"/>
    <w:rsid w:val="00F24BAD"/>
    <w:rsid w:val="00F2518B"/>
    <w:rsid w:val="00F26114"/>
    <w:rsid w:val="00F264A8"/>
    <w:rsid w:val="00F31F9C"/>
    <w:rsid w:val="00F32F3A"/>
    <w:rsid w:val="00F3395D"/>
    <w:rsid w:val="00F36A47"/>
    <w:rsid w:val="00F37638"/>
    <w:rsid w:val="00F379B3"/>
    <w:rsid w:val="00F4093D"/>
    <w:rsid w:val="00F41554"/>
    <w:rsid w:val="00F420DD"/>
    <w:rsid w:val="00F45B0D"/>
    <w:rsid w:val="00F46EA0"/>
    <w:rsid w:val="00F508B1"/>
    <w:rsid w:val="00F5148B"/>
    <w:rsid w:val="00F51812"/>
    <w:rsid w:val="00F544F2"/>
    <w:rsid w:val="00F704A9"/>
    <w:rsid w:val="00F7084C"/>
    <w:rsid w:val="00F73548"/>
    <w:rsid w:val="00F73C76"/>
    <w:rsid w:val="00F742D9"/>
    <w:rsid w:val="00F75042"/>
    <w:rsid w:val="00F75480"/>
    <w:rsid w:val="00F75A0D"/>
    <w:rsid w:val="00F76938"/>
    <w:rsid w:val="00F81C60"/>
    <w:rsid w:val="00F82B3C"/>
    <w:rsid w:val="00F8555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4/MichaelSantiago.mp4" TargetMode="External"/><Relationship Id="rId18" Type="http://schemas.openxmlformats.org/officeDocument/2006/relationships/hyperlink" Target="https://www.shepherd.mx.mxcoc.xyz/positions/docs-24/Dec2024-CommunionThoughts-guidance.pdf" TargetMode="External"/><Relationship Id="rId26" Type="http://schemas.openxmlformats.org/officeDocument/2006/relationships/hyperlink" Target="https://www.shepherd.mx.mxcoc.xyz/positions/docs-24/12.11.2024_MX-WhatDoWeBelieve.pdf" TargetMode="External"/><Relationship Id="rId3" Type="http://schemas.openxmlformats.org/officeDocument/2006/relationships/styles" Target="styles.xml"/><Relationship Id="rId21" Type="http://schemas.openxmlformats.org/officeDocument/2006/relationships/hyperlink" Target="https://shared.mxcoc.xyz/2024/MX-WelcomePacket.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1Lw53syboxnpxqzJ97sy5Vflk9qrXZQC/edit" TargetMode="External"/><Relationship Id="rId17" Type="http://schemas.openxmlformats.org/officeDocument/2006/relationships/hyperlink" Target="https://shared.mxcoc.xyz/2024/cm-cover-sheet.pdf" TargetMode="External"/><Relationship Id="rId25" Type="http://schemas.openxmlformats.org/officeDocument/2006/relationships/hyperlink" Target="https://www.shepherd.mx.mxcoc.xyz/positions/docs-24/12.11.2024_MX-WhatDoWeBelieve.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hepherd.mx.mxcoc.xyz/positions/docs-24/09.23.2024-MikeWomble.mp4" TargetMode="External"/><Relationship Id="rId20" Type="http://schemas.openxmlformats.org/officeDocument/2006/relationships/hyperlink" Target="https://www.shepherd.mx.mxcoc.xyz/positions/docs-24/12.11.2024_MX-WhatDoWeBelieve.pdf" TargetMode="External"/><Relationship Id="rId29" Type="http://schemas.openxmlformats.org/officeDocument/2006/relationships/hyperlink" Target="https://www.shepherd.mx.mxcoc.xyz/positions/docs-24/MichaelSantiago.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4/MXCandidateSelection.pdf" TargetMode="External"/><Relationship Id="rId24" Type="http://schemas.openxmlformats.org/officeDocument/2006/relationships/hyperlink" Target="https://www.mxchurch.org/" TargetMode="External"/><Relationship Id="rId32" Type="http://schemas.openxmlformats.org/officeDocument/2006/relationships/hyperlink" Target="https://www.shepherd.mx.mxcoc.xyz/positions/docs-24/Dec2024-CommunionThoughts-guidance.pdf" TargetMode="External"/><Relationship Id="rId5" Type="http://schemas.openxmlformats.org/officeDocument/2006/relationships/webSettings" Target="webSettings.xml"/><Relationship Id="rId15" Type="http://schemas.openxmlformats.org/officeDocument/2006/relationships/hyperlink" Target="https://www.shepherd.mx.mxcoc.xyz/positions/docs-24/Womble%20Resume%20&amp;%20CL.pdf" TargetMode="External"/><Relationship Id="rId23" Type="http://schemas.openxmlformats.org/officeDocument/2006/relationships/hyperlink" Target="https://shared.mxcoc.xyz/2024/McKnightCrossings-GenderSummary-Fall2014.pdf" TargetMode="External"/><Relationship Id="rId28" Type="http://schemas.openxmlformats.org/officeDocument/2006/relationships/hyperlink" Target="https://www.shepherd.mx.mxcoc.xyz/positions/docs-24/12.23.2024-1346_N_Rock_Hill_Projects.pdf" TargetMode="External"/><Relationship Id="rId36" Type="http://schemas.openxmlformats.org/officeDocument/2006/relationships/theme" Target="theme/theme1.xml"/><Relationship Id="rId10" Type="http://schemas.openxmlformats.org/officeDocument/2006/relationships/hyperlink" Target="https://www.shepherd.mx.mxcoc.xyz/positions/docs-24/12.11.2024_MX-WhatDoWeBelieve.pdf" TargetMode="External"/><Relationship Id="rId19" Type="http://schemas.openxmlformats.org/officeDocument/2006/relationships/hyperlink" Target="https://www.shepherd.mx.mxcoc.xyz/positions/docs-24/Dec2024-CommunionThoughts-guidance.pdf" TargetMode="External"/><Relationship Id="rId31" Type="http://schemas.openxmlformats.org/officeDocument/2006/relationships/hyperlink" Target="https://www.shepherd.mx.mxcoc.xyz/positions/docs-24/12.11.2024_MX-WhatDoWeBelieve.pdf" TargetMode="External"/><Relationship Id="rId4" Type="http://schemas.openxmlformats.org/officeDocument/2006/relationships/settings" Target="settings.xml"/><Relationship Id="rId9" Type="http://schemas.openxmlformats.org/officeDocument/2006/relationships/hyperlink" Target="https://www.shepherd.mx.mxcoc.xyz/positions/docs-24/Dec2024-CommunionThoughts-guidance.pdf" TargetMode="External"/><Relationship Id="rId14" Type="http://schemas.openxmlformats.org/officeDocument/2006/relationships/hyperlink" Target="https://shared.mxcoc.xyz/2024/cm-cover-sheet.pdf" TargetMode="External"/><Relationship Id="rId22" Type="http://schemas.openxmlformats.org/officeDocument/2006/relationships/hyperlink" Target="https://shared.mxcoc.xyz/2024/MX-CoreBeliefs-Schedule_A.pdf" TargetMode="External"/><Relationship Id="rId27" Type="http://schemas.openxmlformats.org/officeDocument/2006/relationships/hyperlink" Target="https://www.shepherd.mx.mxcoc.xyz/positions/docs-24/1346-N.RockHill-Rd-63124.mp4" TargetMode="External"/><Relationship Id="rId30" Type="http://schemas.openxmlformats.org/officeDocument/2006/relationships/hyperlink" Target="https://shared.mxcoc.xyz/2024/cm-cover-sheet.pdf" TargetMode="External"/><Relationship Id="rId35" Type="http://schemas.openxmlformats.org/officeDocument/2006/relationships/fontTable" Target="fontTable.xml"/><Relationship Id="rId8" Type="http://schemas.openxmlformats.org/officeDocument/2006/relationships/hyperlink" Target="https://www.shepherd.mx.mxcoc.xyz/positions/docs-24/2024.12.24-ZoomRecording.mp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26</cp:revision>
  <cp:lastPrinted>2024-12-24T14:42:00Z</cp:lastPrinted>
  <dcterms:created xsi:type="dcterms:W3CDTF">2024-12-24T13:31:00Z</dcterms:created>
  <dcterms:modified xsi:type="dcterms:W3CDTF">2024-12-24T14:43:00Z</dcterms:modified>
</cp:coreProperties>
</file>