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6EA893AF" w:rsidR="007768C1" w:rsidRPr="007768C1" w:rsidRDefault="00BF004B" w:rsidP="007768C1">
      <w:pPr>
        <w:pStyle w:val="NoSpacing"/>
        <w:jc w:val="center"/>
        <w:rPr>
          <w:b/>
          <w:bCs/>
        </w:rPr>
      </w:pPr>
      <w:r>
        <w:rPr>
          <w:b/>
          <w:bCs/>
        </w:rPr>
        <w:t>July</w:t>
      </w:r>
      <w:r w:rsidR="00FB52DC">
        <w:rPr>
          <w:b/>
          <w:bCs/>
        </w:rPr>
        <w:t xml:space="preserve"> </w:t>
      </w:r>
      <w:r w:rsidR="00AA28A1">
        <w:rPr>
          <w:b/>
          <w:bCs/>
        </w:rPr>
        <w:t>1</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Pr="00ED0632" w:rsidRDefault="00AE65D9" w:rsidP="007768C1">
      <w:pPr>
        <w:pStyle w:val="NoSpacing"/>
        <w:rPr>
          <w:sz w:val="6"/>
          <w:szCs w:val="6"/>
        </w:rPr>
      </w:pPr>
    </w:p>
    <w:p w14:paraId="14D597D0" w14:textId="415B5FED" w:rsidR="007768C1" w:rsidRDefault="00AE65D9" w:rsidP="007768C1">
      <w:pPr>
        <w:pStyle w:val="NoSpacing"/>
      </w:pPr>
      <w:r w:rsidRPr="00AE65D9">
        <w:rPr>
          <w:u w:val="single"/>
        </w:rPr>
        <w:t>Attendees</w:t>
      </w:r>
      <w:r>
        <w:t xml:space="preserve">: </w:t>
      </w:r>
      <w:r w:rsidRPr="00D613ED">
        <w:t>Steve Walker</w:t>
      </w:r>
      <w:r w:rsidRPr="00C35D70">
        <w:rPr>
          <w:strike/>
        </w:rPr>
        <w:t>,</w:t>
      </w:r>
      <w:r>
        <w:t xml:space="preserve"> </w:t>
      </w:r>
      <w:r w:rsidRPr="00125FAF">
        <w:t>Don Fitgerald,</w:t>
      </w:r>
      <w:r>
        <w:t xml:space="preserve"> Brad Stevens, Bret Blackford, </w:t>
      </w:r>
      <w:r w:rsidRPr="00C35D70">
        <w:t>Dave Weiler</w:t>
      </w:r>
      <w:r>
        <w:t xml:space="preserve">, </w:t>
      </w:r>
      <w:r w:rsidRPr="00990634">
        <w:t>Steve Awtry</w:t>
      </w:r>
      <w:r w:rsidR="00BF004B">
        <w:t xml:space="preserve"> (Chair)</w:t>
      </w:r>
      <w:r w:rsidRPr="00990634">
        <w:t>,</w:t>
      </w:r>
      <w:r>
        <w:t xml:space="preserve"> Jeff Kryder, Jeff McGlawn (visit), </w:t>
      </w:r>
      <w:r w:rsidRPr="00627FCD">
        <w:t>Ross Brown (visit)</w:t>
      </w:r>
      <w:r w:rsidR="005676F7" w:rsidRPr="00627FCD">
        <w:t>,</w:t>
      </w:r>
      <w:r w:rsidR="005676F7" w:rsidRPr="005676F7">
        <w:t xml:space="preserve"> </w:t>
      </w:r>
      <w:r w:rsidR="005676F7" w:rsidRPr="00FD67A1">
        <w:rPr>
          <w:strike/>
        </w:rPr>
        <w:t>Nathan Strickland</w:t>
      </w:r>
    </w:p>
    <w:p w14:paraId="4C42210C" w14:textId="77777777" w:rsidR="00AE65D9" w:rsidRPr="003F1F72" w:rsidRDefault="00AE65D9" w:rsidP="007768C1">
      <w:pPr>
        <w:pStyle w:val="NoSpacing"/>
        <w:rPr>
          <w:sz w:val="8"/>
          <w:szCs w:val="8"/>
        </w:rPr>
      </w:pPr>
    </w:p>
    <w:p w14:paraId="0EE46443" w14:textId="2C333093" w:rsidR="00D93EA5" w:rsidRDefault="00D93EA5" w:rsidP="007768C1">
      <w:pPr>
        <w:pStyle w:val="NoSpacing"/>
        <w:rPr>
          <w:sz w:val="24"/>
          <w:szCs w:val="24"/>
        </w:rPr>
      </w:pPr>
      <w:r w:rsidRPr="00664085">
        <w:rPr>
          <w:sz w:val="24"/>
          <w:szCs w:val="24"/>
          <w:u w:val="single"/>
        </w:rPr>
        <w:t>Next mtg</w:t>
      </w:r>
      <w:r>
        <w:rPr>
          <w:sz w:val="24"/>
          <w:szCs w:val="24"/>
        </w:rPr>
        <w:t xml:space="preserve">.: </w:t>
      </w:r>
      <w:r w:rsidR="001F7A1B">
        <w:rPr>
          <w:sz w:val="24"/>
          <w:szCs w:val="24"/>
        </w:rPr>
        <w:t>Monday</w:t>
      </w:r>
      <w:r w:rsidR="00D12F1C">
        <w:rPr>
          <w:sz w:val="24"/>
          <w:szCs w:val="24"/>
        </w:rPr>
        <w:t xml:space="preserve"> </w:t>
      </w:r>
      <w:r w:rsidR="002013C5">
        <w:rPr>
          <w:sz w:val="24"/>
          <w:szCs w:val="24"/>
        </w:rPr>
        <w:t>July</w:t>
      </w:r>
      <w:r w:rsidR="004C72D8">
        <w:rPr>
          <w:sz w:val="24"/>
          <w:szCs w:val="24"/>
        </w:rPr>
        <w:t xml:space="preserve"> </w:t>
      </w:r>
      <w:r w:rsidR="001F7A1B">
        <w:rPr>
          <w:sz w:val="24"/>
          <w:szCs w:val="24"/>
        </w:rPr>
        <w:t>1</w:t>
      </w:r>
      <w:r w:rsidR="00764D9F">
        <w:rPr>
          <w:sz w:val="24"/>
          <w:szCs w:val="24"/>
        </w:rPr>
        <w:t>5</w:t>
      </w:r>
      <w:r w:rsidR="004C72D8">
        <w:rPr>
          <w:sz w:val="24"/>
          <w:szCs w:val="24"/>
        </w:rPr>
        <w:t xml:space="preserve"> – </w:t>
      </w:r>
      <w:r w:rsidR="002013C5">
        <w:rPr>
          <w:sz w:val="24"/>
          <w:szCs w:val="24"/>
        </w:rPr>
        <w:t>Steve Awtrey</w:t>
      </w:r>
      <w:r w:rsidR="004C72D8">
        <w:rPr>
          <w:sz w:val="24"/>
          <w:szCs w:val="24"/>
        </w:rPr>
        <w:t xml:space="preserve"> chair</w:t>
      </w:r>
      <w:r w:rsidR="00764D9F">
        <w:rPr>
          <w:sz w:val="24"/>
          <w:szCs w:val="24"/>
        </w:rPr>
        <w:t xml:space="preserve"> (</w:t>
      </w:r>
      <w:r w:rsidR="00764D9F" w:rsidRPr="00764D9F">
        <w:t>hopefully discuss next steps with Ethan Laster</w:t>
      </w:r>
      <w:r w:rsidR="00764D9F">
        <w:rPr>
          <w:sz w:val="24"/>
          <w:szCs w:val="24"/>
        </w:rPr>
        <w:t>)</w:t>
      </w:r>
    </w:p>
    <w:p w14:paraId="53BE9B6B" w14:textId="77777777" w:rsidR="001C13ED" w:rsidRPr="000B436A" w:rsidRDefault="001C13ED" w:rsidP="00F32F3A">
      <w:pPr>
        <w:pStyle w:val="NoSpacing"/>
        <w:rPr>
          <w:sz w:val="24"/>
          <w:szCs w:val="24"/>
        </w:rPr>
      </w:pPr>
    </w:p>
    <w:p w14:paraId="20245258" w14:textId="77777777" w:rsidR="00E91E91" w:rsidRDefault="002C5073">
      <w:pPr>
        <w:pStyle w:val="NoSpacing"/>
        <w:numPr>
          <w:ilvl w:val="0"/>
          <w:numId w:val="2"/>
        </w:numPr>
        <w:rPr>
          <w:b/>
          <w:bCs/>
          <w:sz w:val="24"/>
          <w:szCs w:val="24"/>
        </w:rPr>
      </w:pPr>
      <w:r>
        <w:rPr>
          <w:b/>
          <w:bCs/>
          <w:sz w:val="24"/>
          <w:szCs w:val="24"/>
        </w:rPr>
        <w:t>1 Peter 5:1-3</w:t>
      </w:r>
      <w:r w:rsidR="00E91E91">
        <w:rPr>
          <w:b/>
          <w:bCs/>
          <w:sz w:val="24"/>
          <w:szCs w:val="24"/>
        </w:rPr>
        <w:t xml:space="preserve"> </w:t>
      </w:r>
    </w:p>
    <w:p w14:paraId="5D870A75" w14:textId="13E91C0D" w:rsidR="008C309D" w:rsidRPr="00E91E91" w:rsidRDefault="00E91E91" w:rsidP="00E91E91">
      <w:pPr>
        <w:pStyle w:val="NoSpacing"/>
        <w:ind w:left="360"/>
        <w:rPr>
          <w:sz w:val="24"/>
          <w:szCs w:val="24"/>
        </w:rPr>
      </w:pPr>
      <w:r w:rsidRPr="00E91E91">
        <w:rPr>
          <w:sz w:val="24"/>
          <w:szCs w:val="24"/>
        </w:rPr>
        <w:t xml:space="preserve">Steve Awtrey also discussed the importance of Shepherds being good listeners.  Provided some guidance as noted in </w:t>
      </w:r>
      <w:r w:rsidRPr="00E91E91">
        <w:rPr>
          <w:b/>
          <w:bCs/>
          <w:color w:val="7030A0"/>
          <w:sz w:val="24"/>
          <w:szCs w:val="24"/>
        </w:rPr>
        <w:t>Attachment A</w:t>
      </w:r>
      <w:r w:rsidRPr="00E91E91">
        <w:rPr>
          <w:sz w:val="24"/>
          <w:szCs w:val="24"/>
        </w:rPr>
        <w:t xml:space="preserve">. </w:t>
      </w:r>
    </w:p>
    <w:p w14:paraId="64BE85A6" w14:textId="77777777" w:rsidR="008C309D" w:rsidRPr="008C309D" w:rsidRDefault="008C309D" w:rsidP="008C309D">
      <w:pPr>
        <w:pStyle w:val="NoSpacing"/>
        <w:rPr>
          <w:b/>
          <w:bCs/>
          <w:sz w:val="24"/>
          <w:szCs w:val="24"/>
        </w:rPr>
      </w:pPr>
    </w:p>
    <w:p w14:paraId="421A1D9E" w14:textId="4B2FAA04" w:rsidR="007768C1" w:rsidRPr="000B436A" w:rsidRDefault="00C4690B">
      <w:pPr>
        <w:pStyle w:val="NoSpacing"/>
        <w:numPr>
          <w:ilvl w:val="0"/>
          <w:numId w:val="2"/>
        </w:numPr>
        <w:rPr>
          <w:b/>
          <w:bCs/>
          <w:sz w:val="24"/>
          <w:szCs w:val="24"/>
        </w:rPr>
      </w:pPr>
      <w:r>
        <w:rPr>
          <w:b/>
          <w:bCs/>
          <w:sz w:val="24"/>
          <w:szCs w:val="24"/>
          <w:u w:val="single"/>
        </w:rPr>
        <w:t>People</w:t>
      </w:r>
    </w:p>
    <w:p w14:paraId="46DD458F" w14:textId="1F350F7F" w:rsidR="00C157CA" w:rsidRDefault="00C4690B" w:rsidP="00C4690B">
      <w:pPr>
        <w:pStyle w:val="NoSpacing"/>
        <w:ind w:left="360"/>
        <w:rPr>
          <w:sz w:val="24"/>
          <w:szCs w:val="24"/>
        </w:rPr>
      </w:pPr>
      <w:proofErr w:type="gramStart"/>
      <w:r>
        <w:rPr>
          <w:sz w:val="24"/>
          <w:szCs w:val="24"/>
        </w:rPr>
        <w:t>{{ various</w:t>
      </w:r>
      <w:proofErr w:type="gramEnd"/>
      <w:r>
        <w:rPr>
          <w:sz w:val="24"/>
          <w:szCs w:val="24"/>
        </w:rPr>
        <w:t xml:space="preserve"> }}</w:t>
      </w:r>
    </w:p>
    <w:p w14:paraId="3AE8EA35" w14:textId="77777777" w:rsidR="00C4690B" w:rsidRDefault="00C4690B" w:rsidP="00C4690B">
      <w:pPr>
        <w:pStyle w:val="NoSpacing"/>
        <w:rPr>
          <w:sz w:val="24"/>
          <w:szCs w:val="24"/>
        </w:rPr>
      </w:pPr>
    </w:p>
    <w:p w14:paraId="2789424C" w14:textId="79A5C5BD" w:rsidR="00C4690B" w:rsidRPr="009C5702" w:rsidRDefault="002C5073" w:rsidP="009C5702">
      <w:pPr>
        <w:pStyle w:val="NoSpacing"/>
        <w:numPr>
          <w:ilvl w:val="0"/>
          <w:numId w:val="2"/>
        </w:numPr>
        <w:rPr>
          <w:b/>
          <w:bCs/>
          <w:sz w:val="24"/>
          <w:szCs w:val="24"/>
        </w:rPr>
      </w:pPr>
      <w:r>
        <w:rPr>
          <w:b/>
          <w:bCs/>
          <w:sz w:val="24"/>
          <w:szCs w:val="24"/>
        </w:rPr>
        <w:t>July 7 sermon – Kaylynn Meyers</w:t>
      </w:r>
    </w:p>
    <w:p w14:paraId="06A92A20" w14:textId="13788754" w:rsidR="009C5702" w:rsidRDefault="002C5073" w:rsidP="009C5702">
      <w:pPr>
        <w:pStyle w:val="NoSpacing"/>
        <w:ind w:left="360"/>
        <w:rPr>
          <w:sz w:val="24"/>
          <w:szCs w:val="24"/>
        </w:rPr>
      </w:pPr>
      <w:r>
        <w:rPr>
          <w:sz w:val="24"/>
          <w:szCs w:val="24"/>
        </w:rPr>
        <w:t>No negative comments heard by any of the elders.  Again, having a woman preach is in-line with prior decisions made by elders</w:t>
      </w:r>
      <w:r>
        <w:rPr>
          <w:rStyle w:val="FootnoteReference"/>
          <w:sz w:val="24"/>
          <w:szCs w:val="24"/>
        </w:rPr>
        <w:footnoteReference w:id="1"/>
      </w:r>
      <w:r>
        <w:rPr>
          <w:sz w:val="24"/>
          <w:szCs w:val="24"/>
        </w:rPr>
        <w:t>.</w:t>
      </w:r>
    </w:p>
    <w:p w14:paraId="4A9D522A" w14:textId="77777777" w:rsidR="009C5702" w:rsidRDefault="009C5702" w:rsidP="009C5702">
      <w:pPr>
        <w:pStyle w:val="NoSpacing"/>
        <w:ind w:left="360"/>
        <w:rPr>
          <w:sz w:val="24"/>
          <w:szCs w:val="24"/>
        </w:rPr>
      </w:pPr>
    </w:p>
    <w:p w14:paraId="3435E55D" w14:textId="46064FE6" w:rsidR="009C5702" w:rsidRPr="009C5702" w:rsidRDefault="001346CF" w:rsidP="009C5702">
      <w:pPr>
        <w:pStyle w:val="NoSpacing"/>
        <w:numPr>
          <w:ilvl w:val="0"/>
          <w:numId w:val="2"/>
        </w:numPr>
        <w:rPr>
          <w:b/>
          <w:bCs/>
          <w:sz w:val="24"/>
          <w:szCs w:val="24"/>
        </w:rPr>
      </w:pPr>
      <w:r>
        <w:rPr>
          <w:b/>
          <w:bCs/>
          <w:sz w:val="24"/>
          <w:szCs w:val="24"/>
        </w:rPr>
        <w:t>Children’s Minister Search</w:t>
      </w:r>
    </w:p>
    <w:p w14:paraId="1F8031AE" w14:textId="77777777" w:rsidR="00B7504C" w:rsidRDefault="001346CF" w:rsidP="00B7504C">
      <w:pPr>
        <w:pStyle w:val="NoSpacing"/>
        <w:ind w:left="360"/>
        <w:rPr>
          <w:sz w:val="24"/>
          <w:szCs w:val="24"/>
        </w:rPr>
      </w:pPr>
      <w:r>
        <w:t xml:space="preserve">The search committee plans to contact </w:t>
      </w:r>
      <w:hyperlink r:id="rId8" w:history="1">
        <w:r w:rsidRPr="001346CF">
          <w:rPr>
            <w:rStyle w:val="Hyperlink"/>
          </w:rPr>
          <w:t>Siburt</w:t>
        </w:r>
      </w:hyperlink>
      <w:r>
        <w:t xml:space="preserve"> for additional guidance. </w:t>
      </w:r>
      <w:r w:rsidR="00B7504C">
        <w:t xml:space="preserve"> </w:t>
      </w:r>
      <w:r w:rsidR="00B7504C">
        <w:rPr>
          <w:sz w:val="24"/>
          <w:szCs w:val="24"/>
        </w:rPr>
        <w:t xml:space="preserve">Steve Walker updated on search committee progress and recommended consulting with Siburt (see </w:t>
      </w:r>
      <w:r w:rsidR="00B7504C" w:rsidRPr="00886540">
        <w:rPr>
          <w:b/>
          <w:bCs/>
          <w:color w:val="7030A0"/>
          <w:sz w:val="24"/>
          <w:szCs w:val="24"/>
        </w:rPr>
        <w:t xml:space="preserve">Attachment </w:t>
      </w:r>
      <w:r w:rsidR="00B7504C">
        <w:rPr>
          <w:b/>
          <w:bCs/>
          <w:color w:val="7030A0"/>
          <w:sz w:val="24"/>
          <w:szCs w:val="24"/>
        </w:rPr>
        <w:t>B</w:t>
      </w:r>
      <w:r w:rsidR="00B7504C">
        <w:rPr>
          <w:sz w:val="24"/>
          <w:szCs w:val="24"/>
        </w:rPr>
        <w:t xml:space="preserve">). </w:t>
      </w:r>
      <w:proofErr w:type="gramStart"/>
      <w:r w:rsidR="00B7504C">
        <w:rPr>
          <w:sz w:val="24"/>
          <w:szCs w:val="24"/>
        </w:rPr>
        <w:t>A majority of</w:t>
      </w:r>
      <w:proofErr w:type="gramEnd"/>
      <w:r w:rsidR="00B7504C">
        <w:rPr>
          <w:sz w:val="24"/>
          <w:szCs w:val="24"/>
        </w:rPr>
        <w:t xml:space="preserve"> the elders felt it would be worth the $800-$1,000 fee, so Steve Walker and the committee approved to proceed. </w:t>
      </w:r>
    </w:p>
    <w:p w14:paraId="13FEAA3E" w14:textId="77777777" w:rsidR="00B7504C" w:rsidRDefault="00B7504C" w:rsidP="00B7504C">
      <w:pPr>
        <w:pStyle w:val="NoSpacing"/>
        <w:numPr>
          <w:ilvl w:val="0"/>
          <w:numId w:val="30"/>
        </w:numPr>
        <w:rPr>
          <w:sz w:val="24"/>
          <w:szCs w:val="24"/>
        </w:rPr>
      </w:pPr>
      <w:r>
        <w:rPr>
          <w:sz w:val="24"/>
          <w:szCs w:val="24"/>
        </w:rPr>
        <w:t>Main question – how do we get more candidates?</w:t>
      </w:r>
    </w:p>
    <w:p w14:paraId="2BD5D1AF" w14:textId="77777777" w:rsidR="00B7504C" w:rsidRDefault="00B7504C" w:rsidP="00B7504C">
      <w:pPr>
        <w:pStyle w:val="NoSpacing"/>
        <w:ind w:left="360"/>
        <w:rPr>
          <w:sz w:val="24"/>
          <w:szCs w:val="24"/>
        </w:rPr>
      </w:pPr>
    </w:p>
    <w:p w14:paraId="44D9F327" w14:textId="755F9187" w:rsidR="00B7504C" w:rsidRDefault="00B7504C" w:rsidP="00B7504C">
      <w:pPr>
        <w:pStyle w:val="NoSpacing"/>
        <w:ind w:left="360"/>
        <w:rPr>
          <w:sz w:val="24"/>
          <w:szCs w:val="24"/>
        </w:rPr>
      </w:pPr>
      <w:r>
        <w:rPr>
          <w:sz w:val="24"/>
          <w:szCs w:val="24"/>
        </w:rPr>
        <w:t xml:space="preserve">Jeff McGlawn indicated he is willing to continue as the interim Nextgen minister as long as needed.  We should check back with Jeff at </w:t>
      </w:r>
      <w:r w:rsidR="007F12ED">
        <w:rPr>
          <w:sz w:val="24"/>
          <w:szCs w:val="24"/>
        </w:rPr>
        <w:t>the end</w:t>
      </w:r>
      <w:r>
        <w:rPr>
          <w:sz w:val="24"/>
          <w:szCs w:val="24"/>
        </w:rPr>
        <w:t xml:space="preserve"> of summer to revisit his availability.</w:t>
      </w:r>
    </w:p>
    <w:p w14:paraId="503FB5ED" w14:textId="77777777" w:rsidR="009C5702" w:rsidRDefault="009C5702" w:rsidP="00B7504C">
      <w:pPr>
        <w:pStyle w:val="NoSpacing"/>
      </w:pPr>
    </w:p>
    <w:p w14:paraId="40C91CC1" w14:textId="6FC856AF" w:rsidR="009C5702" w:rsidRPr="009C5702" w:rsidRDefault="001346CF" w:rsidP="009C5702">
      <w:pPr>
        <w:pStyle w:val="NoSpacing"/>
        <w:numPr>
          <w:ilvl w:val="0"/>
          <w:numId w:val="2"/>
        </w:numPr>
        <w:rPr>
          <w:b/>
          <w:bCs/>
          <w:sz w:val="24"/>
          <w:szCs w:val="24"/>
        </w:rPr>
      </w:pPr>
      <w:r>
        <w:rPr>
          <w:b/>
          <w:bCs/>
          <w:sz w:val="24"/>
          <w:szCs w:val="24"/>
        </w:rPr>
        <w:t>Jeremiah Haywood Exit Interview</w:t>
      </w:r>
    </w:p>
    <w:p w14:paraId="04DACF70" w14:textId="1DF529B1" w:rsidR="009C5702" w:rsidRDefault="001346CF" w:rsidP="009C5702">
      <w:pPr>
        <w:pStyle w:val="NoSpacing"/>
        <w:ind w:left="360"/>
        <w:rPr>
          <w:sz w:val="24"/>
          <w:szCs w:val="24"/>
        </w:rPr>
      </w:pPr>
      <w:r>
        <w:rPr>
          <w:sz w:val="24"/>
          <w:szCs w:val="24"/>
        </w:rPr>
        <w:t xml:space="preserve">Steve Walker shared feedback received from Jeremiah. </w:t>
      </w:r>
      <w:r w:rsidR="00FD67A1">
        <w:rPr>
          <w:sz w:val="24"/>
          <w:szCs w:val="24"/>
        </w:rPr>
        <w:t xml:space="preserve">Overall positive, </w:t>
      </w:r>
      <w:r w:rsidR="00E36425">
        <w:rPr>
          <w:sz w:val="24"/>
          <w:szCs w:val="24"/>
        </w:rPr>
        <w:t>except for</w:t>
      </w:r>
      <w:r w:rsidR="00FD67A1">
        <w:rPr>
          <w:sz w:val="24"/>
          <w:szCs w:val="24"/>
        </w:rPr>
        <w:t xml:space="preserve"> </w:t>
      </w:r>
      <w:r w:rsidR="00FD67A1" w:rsidRPr="00FD67A1">
        <w:rPr>
          <w:b/>
          <w:bCs/>
          <w:i/>
          <w:iCs/>
          <w:sz w:val="24"/>
          <w:szCs w:val="24"/>
        </w:rPr>
        <w:t>“duties as assigned”</w:t>
      </w:r>
      <w:r w:rsidR="00FD67A1">
        <w:rPr>
          <w:sz w:val="24"/>
          <w:szCs w:val="24"/>
        </w:rPr>
        <w:t xml:space="preserve">.  This seems to be an issue for others in </w:t>
      </w:r>
      <w:r w:rsidR="00E36425">
        <w:rPr>
          <w:sz w:val="24"/>
          <w:szCs w:val="24"/>
        </w:rPr>
        <w:t>the ministry</w:t>
      </w:r>
      <w:r w:rsidR="00FD67A1">
        <w:rPr>
          <w:sz w:val="24"/>
          <w:szCs w:val="24"/>
        </w:rPr>
        <w:t xml:space="preserve"> and not just for Jeremiah.  </w:t>
      </w:r>
    </w:p>
    <w:p w14:paraId="7F8212D1" w14:textId="77777777" w:rsidR="00C4690B" w:rsidRDefault="00C4690B" w:rsidP="00C157CA">
      <w:pPr>
        <w:pStyle w:val="NoSpacing"/>
        <w:rPr>
          <w:b/>
          <w:bCs/>
          <w:sz w:val="24"/>
          <w:szCs w:val="24"/>
        </w:rPr>
      </w:pPr>
    </w:p>
    <w:p w14:paraId="55F0EE14" w14:textId="142F8F0F" w:rsidR="00EB3DDB" w:rsidRDefault="00B7504C" w:rsidP="009C5702">
      <w:pPr>
        <w:pStyle w:val="NoSpacing"/>
        <w:numPr>
          <w:ilvl w:val="0"/>
          <w:numId w:val="2"/>
        </w:numPr>
        <w:rPr>
          <w:b/>
          <w:bCs/>
          <w:sz w:val="24"/>
          <w:szCs w:val="24"/>
        </w:rPr>
      </w:pPr>
      <w:r>
        <w:rPr>
          <w:b/>
          <w:bCs/>
          <w:sz w:val="24"/>
          <w:szCs w:val="24"/>
        </w:rPr>
        <w:t>Ethan Laster Discussion</w:t>
      </w:r>
    </w:p>
    <w:p w14:paraId="4B3EFD22" w14:textId="4C0051FE" w:rsidR="009D0A0D" w:rsidRDefault="00B7504C" w:rsidP="00EB3DDB">
      <w:pPr>
        <w:pStyle w:val="NoSpacing"/>
        <w:ind w:left="360"/>
        <w:rPr>
          <w:sz w:val="24"/>
          <w:szCs w:val="24"/>
        </w:rPr>
      </w:pPr>
      <w:r>
        <w:rPr>
          <w:sz w:val="24"/>
          <w:szCs w:val="24"/>
        </w:rPr>
        <w:t>Don Fitzgerald and Jeff Kryder met with Ethan on Tuesday, June 25, to extend our offer and call Ethan to serve as minister here at McKnight Crossings church.  Don and Jeff indicated there was healthy discussion and reasonable questions, and the overall feeling was positive.  Ethan was given two weeks to pray and discuss with wife Sarah before responding.  As of this writing no answer received from Ethan and expect some response by July 9, 2024.</w:t>
      </w:r>
    </w:p>
    <w:p w14:paraId="460CBEAD" w14:textId="5B5853E3" w:rsidR="00E26649" w:rsidRDefault="00E26649" w:rsidP="00EB3DDB">
      <w:pPr>
        <w:pStyle w:val="NoSpacing"/>
        <w:ind w:left="360"/>
        <w:rPr>
          <w:sz w:val="24"/>
          <w:szCs w:val="24"/>
        </w:rPr>
      </w:pPr>
      <w:r>
        <w:rPr>
          <w:sz w:val="24"/>
          <w:szCs w:val="24"/>
        </w:rPr>
        <w:t xml:space="preserve">Don’s email summary of meeting </w:t>
      </w:r>
      <w:hyperlink r:id="rId9" w:history="1">
        <w:r w:rsidRPr="00E26649">
          <w:rPr>
            <w:rStyle w:val="Hyperlink"/>
            <w:i/>
            <w:iCs/>
            <w:sz w:val="24"/>
            <w:szCs w:val="24"/>
          </w:rPr>
          <w:t>here</w:t>
        </w:r>
      </w:hyperlink>
      <w:r>
        <w:rPr>
          <w:sz w:val="24"/>
          <w:szCs w:val="24"/>
        </w:rPr>
        <w:t xml:space="preserve">. </w:t>
      </w:r>
      <w:r w:rsidR="006C7946">
        <w:rPr>
          <w:sz w:val="24"/>
          <w:szCs w:val="24"/>
        </w:rPr>
        <w:t xml:space="preserve"> Memo of Understanding (MoU) </w:t>
      </w:r>
      <w:hyperlink r:id="rId10" w:history="1">
        <w:r w:rsidR="006C7946" w:rsidRPr="00764D9F">
          <w:rPr>
            <w:rStyle w:val="Hyperlink"/>
            <w:i/>
            <w:iCs/>
            <w:sz w:val="24"/>
            <w:szCs w:val="24"/>
          </w:rPr>
          <w:t>here</w:t>
        </w:r>
      </w:hyperlink>
      <w:r w:rsidR="006C7946">
        <w:rPr>
          <w:sz w:val="24"/>
          <w:szCs w:val="24"/>
        </w:rPr>
        <w:t>.</w:t>
      </w:r>
    </w:p>
    <w:p w14:paraId="63CE7465" w14:textId="77777777" w:rsidR="00B7504C" w:rsidRPr="00B7504C" w:rsidRDefault="00B7504C" w:rsidP="00EB3DDB">
      <w:pPr>
        <w:pStyle w:val="NoSpacing"/>
        <w:ind w:left="360"/>
        <w:rPr>
          <w:sz w:val="6"/>
          <w:szCs w:val="6"/>
        </w:rPr>
      </w:pPr>
    </w:p>
    <w:p w14:paraId="70935186" w14:textId="6CB825CC" w:rsidR="00B7504C" w:rsidRPr="00B7504C" w:rsidRDefault="00B7504C" w:rsidP="00EB3DDB">
      <w:pPr>
        <w:pStyle w:val="NoSpacing"/>
        <w:ind w:left="360"/>
        <w:rPr>
          <w:b/>
          <w:bCs/>
          <w:i/>
          <w:iCs/>
          <w:sz w:val="24"/>
          <w:szCs w:val="24"/>
        </w:rPr>
      </w:pPr>
      <w:r w:rsidRPr="00B7504C">
        <w:rPr>
          <w:b/>
          <w:bCs/>
          <w:i/>
          <w:iCs/>
          <w:sz w:val="24"/>
          <w:szCs w:val="24"/>
        </w:rPr>
        <w:t>Keep praying!</w:t>
      </w:r>
    </w:p>
    <w:p w14:paraId="3B718F22" w14:textId="77777777" w:rsidR="009D0A0D" w:rsidRDefault="009D0A0D" w:rsidP="00EB3DDB">
      <w:pPr>
        <w:pStyle w:val="NoSpacing"/>
        <w:ind w:left="360"/>
        <w:rPr>
          <w:sz w:val="24"/>
          <w:szCs w:val="24"/>
        </w:rPr>
      </w:pPr>
    </w:p>
    <w:p w14:paraId="029BF6F4" w14:textId="7D748923" w:rsidR="009B5BFF" w:rsidRPr="009B5BFF" w:rsidRDefault="009B5BFF" w:rsidP="009B5BFF">
      <w:pPr>
        <w:pStyle w:val="NoSpacing"/>
        <w:numPr>
          <w:ilvl w:val="0"/>
          <w:numId w:val="2"/>
        </w:numPr>
        <w:rPr>
          <w:b/>
          <w:bCs/>
          <w:sz w:val="24"/>
          <w:szCs w:val="24"/>
        </w:rPr>
      </w:pPr>
      <w:r w:rsidRPr="009B5BFF">
        <w:rPr>
          <w:b/>
          <w:bCs/>
          <w:sz w:val="24"/>
          <w:szCs w:val="24"/>
        </w:rPr>
        <w:t>Jeff Kryder Retirement Reception</w:t>
      </w:r>
    </w:p>
    <w:p w14:paraId="7BFD7298" w14:textId="617D1BB8" w:rsidR="009B5BFF" w:rsidRDefault="00886540" w:rsidP="009B5BFF">
      <w:pPr>
        <w:pStyle w:val="NoSpacing"/>
        <w:ind w:left="360"/>
        <w:rPr>
          <w:sz w:val="24"/>
          <w:szCs w:val="24"/>
        </w:rPr>
      </w:pPr>
      <w:r>
        <w:rPr>
          <w:sz w:val="24"/>
          <w:szCs w:val="24"/>
        </w:rPr>
        <w:t xml:space="preserve">At the last elder meeting a budget of $3,500 was approved for the reception (food, decorations, mailings). Steve Awtrey communicated the budget to Kari Furguson, who seemed fine with that budget. </w:t>
      </w:r>
    </w:p>
    <w:p w14:paraId="6F46F251" w14:textId="77777777" w:rsidR="00886540" w:rsidRPr="00ED0632" w:rsidRDefault="00886540" w:rsidP="009B5BFF">
      <w:pPr>
        <w:pStyle w:val="NoSpacing"/>
        <w:ind w:left="360"/>
        <w:rPr>
          <w:sz w:val="6"/>
          <w:szCs w:val="6"/>
        </w:rPr>
      </w:pPr>
    </w:p>
    <w:p w14:paraId="783BF4D2" w14:textId="5A882792" w:rsidR="00886540" w:rsidRDefault="00886540" w:rsidP="009B5BFF">
      <w:pPr>
        <w:pStyle w:val="NoSpacing"/>
        <w:ind w:left="360"/>
        <w:rPr>
          <w:sz w:val="24"/>
          <w:szCs w:val="24"/>
        </w:rPr>
      </w:pPr>
      <w:r>
        <w:rPr>
          <w:sz w:val="24"/>
          <w:szCs w:val="24"/>
        </w:rPr>
        <w:t xml:space="preserve">Here are the notes from last meeting – </w:t>
      </w:r>
    </w:p>
    <w:p w14:paraId="57F60DA0" w14:textId="55D6C3D5" w:rsidR="00886540" w:rsidRPr="00123AAE" w:rsidRDefault="00886540" w:rsidP="00886540">
      <w:pPr>
        <w:pStyle w:val="NoSpacing"/>
        <w:ind w:left="720"/>
        <w:rPr>
          <w:i/>
          <w:iCs/>
        </w:rPr>
      </w:pPr>
      <w:r w:rsidRPr="00123AAE">
        <w:rPr>
          <w:i/>
          <w:iCs/>
        </w:rPr>
        <w:t xml:space="preserve">Jeff Kryder has requested his last Sunday to be somewhat of a reunion and he will invite several friends to attend, possibly: Jeremy Picker, Phil Gold, Bob Grigg, Dale Robinson, and others.  There will be a luncheon after class that Sunday and the Elders have approved $3,500 for food (main course) and decorations.  Kari Ferguson will take the lead </w:t>
      </w:r>
      <w:proofErr w:type="gramStart"/>
      <w:r w:rsidRPr="00123AAE">
        <w:rPr>
          <w:i/>
          <w:iCs/>
        </w:rPr>
        <w:t>on</w:t>
      </w:r>
      <w:proofErr w:type="gramEnd"/>
      <w:r w:rsidRPr="00123AAE">
        <w:rPr>
          <w:i/>
          <w:iCs/>
        </w:rPr>
        <w:t xml:space="preserve"> the luncheon.</w:t>
      </w:r>
    </w:p>
    <w:p w14:paraId="33BCC311" w14:textId="1807CF90" w:rsidR="009B5BFF" w:rsidRDefault="009B5BFF" w:rsidP="00ED0632">
      <w:pPr>
        <w:rPr>
          <w:sz w:val="6"/>
          <w:szCs w:val="6"/>
        </w:rPr>
      </w:pPr>
    </w:p>
    <w:p w14:paraId="7FA95C8B" w14:textId="1F502E1E" w:rsidR="00123AAE" w:rsidRDefault="00123AAE">
      <w:pPr>
        <w:rPr>
          <w:sz w:val="6"/>
          <w:szCs w:val="6"/>
        </w:rPr>
      </w:pPr>
      <w:r>
        <w:rPr>
          <w:sz w:val="6"/>
          <w:szCs w:val="6"/>
        </w:rPr>
        <w:br w:type="page"/>
      </w:r>
    </w:p>
    <w:p w14:paraId="620604D8" w14:textId="77777777" w:rsidR="00123AAE" w:rsidRPr="00ED0632" w:rsidRDefault="00123AAE" w:rsidP="00ED0632">
      <w:pPr>
        <w:rPr>
          <w:sz w:val="6"/>
          <w:szCs w:val="6"/>
        </w:rPr>
      </w:pPr>
    </w:p>
    <w:p w14:paraId="663EC4FA" w14:textId="31F2AB35" w:rsidR="009B5BFF" w:rsidRPr="009B5BFF" w:rsidRDefault="009B5BFF" w:rsidP="009B5BFF">
      <w:pPr>
        <w:pStyle w:val="NoSpacing"/>
        <w:numPr>
          <w:ilvl w:val="0"/>
          <w:numId w:val="2"/>
        </w:numPr>
        <w:rPr>
          <w:b/>
          <w:bCs/>
          <w:sz w:val="24"/>
          <w:szCs w:val="24"/>
        </w:rPr>
      </w:pPr>
      <w:r w:rsidRPr="009B5BFF">
        <w:rPr>
          <w:b/>
          <w:bCs/>
          <w:sz w:val="24"/>
          <w:szCs w:val="24"/>
        </w:rPr>
        <w:t>Preaching Schedule</w:t>
      </w:r>
    </w:p>
    <w:p w14:paraId="41B164C9" w14:textId="1F556119" w:rsidR="00EB3DDB" w:rsidRDefault="00886540" w:rsidP="00886540">
      <w:pPr>
        <w:pStyle w:val="NoSpacing"/>
        <w:ind w:left="360"/>
      </w:pPr>
      <w:proofErr w:type="gramStart"/>
      <w:r w:rsidRPr="00886540">
        <w:rPr>
          <w:sz w:val="24"/>
          <w:szCs w:val="24"/>
        </w:rPr>
        <w:t>Elders</w:t>
      </w:r>
      <w:proofErr w:type="gramEnd"/>
      <w:r w:rsidRPr="00886540">
        <w:rPr>
          <w:sz w:val="24"/>
          <w:szCs w:val="24"/>
        </w:rPr>
        <w:t xml:space="preserve"> agreed that non-</w:t>
      </w:r>
      <w:r w:rsidR="001F109E">
        <w:rPr>
          <w:sz w:val="24"/>
          <w:szCs w:val="24"/>
        </w:rPr>
        <w:t xml:space="preserve">MX </w:t>
      </w:r>
      <w:r>
        <w:rPr>
          <w:sz w:val="24"/>
          <w:szCs w:val="24"/>
        </w:rPr>
        <w:t xml:space="preserve">preachers </w:t>
      </w:r>
      <w:r w:rsidR="001F109E">
        <w:rPr>
          <w:sz w:val="24"/>
          <w:szCs w:val="24"/>
        </w:rPr>
        <w:t>c</w:t>
      </w:r>
      <w:r>
        <w:rPr>
          <w:sz w:val="24"/>
          <w:szCs w:val="24"/>
        </w:rPr>
        <w:t xml:space="preserve">ould receive up to </w:t>
      </w:r>
      <w:r w:rsidR="00881A08">
        <w:rPr>
          <w:sz w:val="24"/>
          <w:szCs w:val="24"/>
        </w:rPr>
        <w:t>a $300.00 stipend.</w:t>
      </w:r>
      <w:r w:rsidR="001F109E">
        <w:rPr>
          <w:sz w:val="24"/>
          <w:szCs w:val="24"/>
        </w:rPr>
        <w:t xml:space="preserve">  Steve Awtrey will start drafting a calendar, using the schedule noted at </w:t>
      </w:r>
      <w:r w:rsidR="001F109E" w:rsidRPr="001F109E">
        <w:rPr>
          <w:b/>
          <w:bCs/>
          <w:color w:val="7030A0"/>
          <w:sz w:val="24"/>
          <w:szCs w:val="24"/>
        </w:rPr>
        <w:t xml:space="preserve">Attachment </w:t>
      </w:r>
      <w:r w:rsidR="00E91E91">
        <w:rPr>
          <w:b/>
          <w:bCs/>
          <w:color w:val="7030A0"/>
          <w:sz w:val="24"/>
          <w:szCs w:val="24"/>
        </w:rPr>
        <w:t>C</w:t>
      </w:r>
      <w:r w:rsidR="001F109E">
        <w:rPr>
          <w:sz w:val="24"/>
          <w:szCs w:val="24"/>
        </w:rPr>
        <w:t xml:space="preserve">. (also here - </w:t>
      </w:r>
      <w:hyperlink r:id="rId11" w:history="1">
        <w:r w:rsidR="001F109E" w:rsidRPr="00BD4005">
          <w:rPr>
            <w:rStyle w:val="Hyperlink"/>
            <w:sz w:val="24"/>
            <w:szCs w:val="24"/>
          </w:rPr>
          <w:t>https://tinyurl.com/5n9yvc37</w:t>
        </w:r>
      </w:hyperlink>
      <w:r w:rsidR="001F109E">
        <w:rPr>
          <w:rStyle w:val="Hyperlink"/>
          <w:sz w:val="24"/>
          <w:szCs w:val="24"/>
        </w:rPr>
        <w:t>)</w:t>
      </w:r>
      <w:r w:rsidR="001F109E">
        <w:rPr>
          <w:rStyle w:val="Hyperlink"/>
          <w:sz w:val="24"/>
          <w:szCs w:val="24"/>
          <w:u w:val="none"/>
        </w:rPr>
        <w:t xml:space="preserve">. </w:t>
      </w:r>
      <w:r w:rsidR="001F109E" w:rsidRPr="001F109E">
        <w:t xml:space="preserve">Steve </w:t>
      </w:r>
      <w:r w:rsidR="001F109E">
        <w:t xml:space="preserve">Awtrey will start by getting Mike Root and Jerry Jones on the calendar. </w:t>
      </w:r>
    </w:p>
    <w:p w14:paraId="513836E6" w14:textId="77777777" w:rsidR="001C341C" w:rsidRDefault="001C341C" w:rsidP="00886540">
      <w:pPr>
        <w:pStyle w:val="NoSpacing"/>
        <w:ind w:left="360"/>
      </w:pPr>
    </w:p>
    <w:p w14:paraId="116F6833" w14:textId="68D310BE" w:rsidR="001C341C" w:rsidRDefault="001C341C" w:rsidP="00886540">
      <w:pPr>
        <w:pStyle w:val="NoSpacing"/>
        <w:ind w:left="360"/>
      </w:pPr>
      <w:r>
        <w:t xml:space="preserve">Speakers will be instructed to not address politics, abortion, LGBTQ+. </w:t>
      </w:r>
      <w:r w:rsidR="00E36425">
        <w:t>o</w:t>
      </w:r>
      <w:r>
        <w:t xml:space="preserve">r other hot-button social issues. </w:t>
      </w:r>
    </w:p>
    <w:p w14:paraId="70E8CA46" w14:textId="77777777" w:rsidR="001C341C" w:rsidRDefault="001C341C" w:rsidP="00886540">
      <w:pPr>
        <w:pStyle w:val="NoSpacing"/>
        <w:ind w:left="360"/>
      </w:pPr>
    </w:p>
    <w:p w14:paraId="297777C6" w14:textId="0728639B" w:rsidR="001C341C" w:rsidRDefault="001C341C" w:rsidP="00886540">
      <w:pPr>
        <w:pStyle w:val="NoSpacing"/>
        <w:ind w:left="360"/>
      </w:pPr>
      <w:r w:rsidRPr="001C341C">
        <w:rPr>
          <w:b/>
          <w:bCs/>
        </w:rPr>
        <w:t>Q:</w:t>
      </w:r>
      <w:r>
        <w:t xml:space="preserve"> Are there any series we would like to cover during this time? Jeff Kryder might be able to offer some suggestions.  </w:t>
      </w:r>
    </w:p>
    <w:p w14:paraId="1991A06D" w14:textId="2FEDFC6B" w:rsidR="001C341C" w:rsidRPr="001F109E" w:rsidRDefault="001C341C" w:rsidP="001C341C">
      <w:pPr>
        <w:pStyle w:val="NoSpacing"/>
        <w:numPr>
          <w:ilvl w:val="0"/>
          <w:numId w:val="29"/>
        </w:numPr>
        <w:rPr>
          <w:sz w:val="24"/>
          <w:szCs w:val="24"/>
        </w:rPr>
      </w:pPr>
      <w:r>
        <w:rPr>
          <w:sz w:val="24"/>
          <w:szCs w:val="24"/>
        </w:rPr>
        <w:t>Tithing would be good to address on multiple Sundays</w:t>
      </w:r>
    </w:p>
    <w:p w14:paraId="14CE2B9C" w14:textId="77777777" w:rsidR="009B5BFF" w:rsidRPr="00886540" w:rsidRDefault="009B5BFF" w:rsidP="00EB3DDB">
      <w:pPr>
        <w:pStyle w:val="NoSpacing"/>
        <w:rPr>
          <w:sz w:val="24"/>
          <w:szCs w:val="24"/>
        </w:rPr>
      </w:pPr>
    </w:p>
    <w:p w14:paraId="686ABF54" w14:textId="7B0A51CC" w:rsidR="009C5702" w:rsidRPr="00C157CA" w:rsidRDefault="009C5702" w:rsidP="009C5702">
      <w:pPr>
        <w:pStyle w:val="NoSpacing"/>
        <w:numPr>
          <w:ilvl w:val="0"/>
          <w:numId w:val="2"/>
        </w:numPr>
        <w:rPr>
          <w:b/>
          <w:bCs/>
          <w:sz w:val="24"/>
          <w:szCs w:val="24"/>
        </w:rPr>
      </w:pPr>
      <w:r>
        <w:rPr>
          <w:b/>
          <w:bCs/>
          <w:sz w:val="24"/>
          <w:szCs w:val="24"/>
        </w:rPr>
        <w:t>LGBTQ+ Conversation</w:t>
      </w:r>
    </w:p>
    <w:p w14:paraId="19E99D67" w14:textId="0E09DCD9" w:rsidR="003124E7" w:rsidRDefault="00644E54" w:rsidP="009C5702">
      <w:pPr>
        <w:pStyle w:val="NoSpacing"/>
        <w:ind w:left="360"/>
        <w:rPr>
          <w:sz w:val="24"/>
          <w:szCs w:val="24"/>
        </w:rPr>
      </w:pPr>
      <w:r>
        <w:rPr>
          <w:sz w:val="24"/>
          <w:szCs w:val="24"/>
        </w:rPr>
        <w:t xml:space="preserve">Steve Walker shared the </w:t>
      </w:r>
      <w:hyperlink r:id="rId12" w:history="1">
        <w:r w:rsidRPr="00644E54">
          <w:rPr>
            <w:rStyle w:val="Hyperlink"/>
            <w:sz w:val="24"/>
            <w:szCs w:val="24"/>
          </w:rPr>
          <w:t xml:space="preserve">Rooftop Community Church </w:t>
        </w:r>
        <w:r w:rsidRPr="00900C7C">
          <w:rPr>
            <w:rStyle w:val="Hyperlink"/>
            <w:b/>
            <w:bCs/>
            <w:i/>
            <w:iCs/>
            <w:sz w:val="24"/>
            <w:szCs w:val="24"/>
          </w:rPr>
          <w:t>Statement on Gender and Sexuality</w:t>
        </w:r>
        <w:r w:rsidRPr="00900C7C">
          <w:rPr>
            <w:rStyle w:val="Hyperlink"/>
            <w:b/>
            <w:bCs/>
            <w:sz w:val="24"/>
            <w:szCs w:val="24"/>
          </w:rPr>
          <w:t>.</w:t>
        </w:r>
      </w:hyperlink>
      <w:r w:rsidR="00573ED8">
        <w:rPr>
          <w:sz w:val="24"/>
          <w:szCs w:val="24"/>
        </w:rPr>
        <w:t xml:space="preserve"> </w:t>
      </w:r>
    </w:p>
    <w:p w14:paraId="60707A02" w14:textId="77777777" w:rsidR="00573ED8" w:rsidRDefault="00573ED8" w:rsidP="009C5702">
      <w:pPr>
        <w:pStyle w:val="NoSpacing"/>
        <w:ind w:left="360"/>
        <w:rPr>
          <w:sz w:val="24"/>
          <w:szCs w:val="24"/>
        </w:rPr>
      </w:pPr>
    </w:p>
    <w:p w14:paraId="2D8A0658" w14:textId="44CCA851" w:rsidR="00573ED8" w:rsidRDefault="00573ED8" w:rsidP="009C5702">
      <w:pPr>
        <w:pStyle w:val="NoSpacing"/>
        <w:ind w:left="360"/>
        <w:rPr>
          <w:sz w:val="24"/>
          <w:szCs w:val="24"/>
        </w:rPr>
      </w:pPr>
      <w:r>
        <w:rPr>
          <w:sz w:val="24"/>
          <w:szCs w:val="24"/>
        </w:rPr>
        <w:t>Although “marriage” is mentioned in the McKnight Crossings Church of Christ Core Beliefs (</w:t>
      </w:r>
      <w:hyperlink r:id="rId13" w:history="1">
        <w:r>
          <w:rPr>
            <w:rStyle w:val="Hyperlink"/>
          </w:rPr>
          <w:t>Facility Rental Agreement (</w:t>
        </w:r>
        <w:proofErr w:type="spellStart"/>
        <w:r>
          <w:rPr>
            <w:rStyle w:val="Hyperlink"/>
          </w:rPr>
          <w:t>mxcoc.xyz</w:t>
        </w:r>
        <w:proofErr w:type="spellEnd"/>
        <w:r>
          <w:rPr>
            <w:rStyle w:val="Hyperlink"/>
          </w:rPr>
          <w:t>)</w:t>
        </w:r>
      </w:hyperlink>
      <w:r>
        <w:rPr>
          <w:sz w:val="24"/>
          <w:szCs w:val="24"/>
        </w:rPr>
        <w:t xml:space="preserve">). However, this is not on our website but has in the past been distributed to ministry leaders to affirm during budget submission. </w:t>
      </w:r>
    </w:p>
    <w:p w14:paraId="1E624884" w14:textId="77777777" w:rsidR="00573ED8" w:rsidRDefault="00573ED8" w:rsidP="009C5702">
      <w:pPr>
        <w:pStyle w:val="NoSpacing"/>
        <w:ind w:left="360"/>
        <w:rPr>
          <w:sz w:val="24"/>
          <w:szCs w:val="24"/>
        </w:rPr>
      </w:pPr>
    </w:p>
    <w:p w14:paraId="6A5086B3" w14:textId="40864B7A" w:rsidR="00573ED8" w:rsidRDefault="00573ED8" w:rsidP="009C5702">
      <w:pPr>
        <w:pStyle w:val="NoSpacing"/>
        <w:ind w:left="360"/>
        <w:rPr>
          <w:sz w:val="24"/>
          <w:szCs w:val="24"/>
        </w:rPr>
      </w:pPr>
      <w:r>
        <w:rPr>
          <w:sz w:val="24"/>
          <w:szCs w:val="24"/>
        </w:rPr>
        <w:t xml:space="preserve">It was discussed if Dave Weiler could present his thoughts on the Church and LGBTQ+, based on his recent study in this area.  The Elders can then decide what, if anything, might be needed as far as a formal position on the matter.   This should be done prior to a new minister </w:t>
      </w:r>
      <w:proofErr w:type="gramStart"/>
      <w:r>
        <w:rPr>
          <w:sz w:val="24"/>
          <w:szCs w:val="24"/>
        </w:rPr>
        <w:t>as</w:t>
      </w:r>
      <w:proofErr w:type="gramEnd"/>
      <w:r>
        <w:rPr>
          <w:sz w:val="24"/>
          <w:szCs w:val="24"/>
        </w:rPr>
        <w:t xml:space="preserve"> to avoid any suspicion that it was done on his request or prom</w:t>
      </w:r>
      <w:r w:rsidR="00EB3DDB">
        <w:rPr>
          <w:sz w:val="24"/>
          <w:szCs w:val="24"/>
        </w:rPr>
        <w:t>p</w:t>
      </w:r>
      <w:r>
        <w:rPr>
          <w:sz w:val="24"/>
          <w:szCs w:val="24"/>
        </w:rPr>
        <w:t>ting.</w:t>
      </w:r>
    </w:p>
    <w:p w14:paraId="5B309ED0" w14:textId="77777777" w:rsidR="002C7103" w:rsidRDefault="002C7103" w:rsidP="009C5702">
      <w:pPr>
        <w:pStyle w:val="NoSpacing"/>
        <w:ind w:left="360"/>
        <w:rPr>
          <w:sz w:val="24"/>
          <w:szCs w:val="24"/>
        </w:rPr>
      </w:pPr>
    </w:p>
    <w:p w14:paraId="0516AC02" w14:textId="77777777" w:rsidR="00952A7E" w:rsidRDefault="00952A7E" w:rsidP="009C5702">
      <w:pPr>
        <w:pStyle w:val="NoSpacing"/>
        <w:ind w:left="360"/>
        <w:rPr>
          <w:sz w:val="24"/>
          <w:szCs w:val="24"/>
        </w:rPr>
      </w:pPr>
    </w:p>
    <w:p w14:paraId="6342793C" w14:textId="191380E3" w:rsidR="002C7103" w:rsidRDefault="002C7103" w:rsidP="002C7103">
      <w:pPr>
        <w:pStyle w:val="NoSpacing"/>
        <w:numPr>
          <w:ilvl w:val="0"/>
          <w:numId w:val="2"/>
        </w:numPr>
        <w:rPr>
          <w:b/>
          <w:bCs/>
          <w:sz w:val="24"/>
          <w:szCs w:val="24"/>
        </w:rPr>
      </w:pPr>
      <w:r w:rsidRPr="00952A7E">
        <w:rPr>
          <w:b/>
          <w:bCs/>
          <w:sz w:val="24"/>
          <w:szCs w:val="24"/>
        </w:rPr>
        <w:t>Miscellaneous</w:t>
      </w:r>
    </w:p>
    <w:p w14:paraId="63A2C57C" w14:textId="77777777" w:rsidR="00952A7E" w:rsidRPr="00E85FAB" w:rsidRDefault="00952A7E" w:rsidP="00952A7E">
      <w:pPr>
        <w:pStyle w:val="NoSpacing"/>
        <w:ind w:left="360"/>
        <w:rPr>
          <w:b/>
          <w:bCs/>
          <w:sz w:val="6"/>
          <w:szCs w:val="6"/>
        </w:rPr>
      </w:pPr>
    </w:p>
    <w:p w14:paraId="169A5C89" w14:textId="777C16D0" w:rsidR="00661CB6" w:rsidRDefault="00661CB6" w:rsidP="00661CB6">
      <w:pPr>
        <w:pStyle w:val="NoSpacing"/>
        <w:numPr>
          <w:ilvl w:val="0"/>
          <w:numId w:val="31"/>
        </w:numPr>
        <w:rPr>
          <w:sz w:val="24"/>
          <w:szCs w:val="24"/>
        </w:rPr>
      </w:pPr>
      <w:r w:rsidRPr="00661CB6">
        <w:rPr>
          <w:b/>
          <w:bCs/>
          <w:sz w:val="24"/>
          <w:szCs w:val="24"/>
        </w:rPr>
        <w:t>Office HVAC Replacement</w:t>
      </w:r>
      <w:r>
        <w:rPr>
          <w:sz w:val="24"/>
          <w:szCs w:val="24"/>
        </w:rPr>
        <w:t xml:space="preserve"> – the main air conditioning unit for the office, RTU-9, failed during the heat at the end of June 2024.  When checked it was determined the compressor died.  After receiving multiple bids for replacement and repair it was decided to replace the unit at a cost of </w:t>
      </w:r>
      <w:r w:rsidR="00D25B57">
        <w:rPr>
          <w:sz w:val="24"/>
          <w:szCs w:val="24"/>
        </w:rPr>
        <w:t>$13,746</w:t>
      </w:r>
      <w:r>
        <w:rPr>
          <w:sz w:val="24"/>
          <w:szCs w:val="24"/>
        </w:rPr>
        <w:t>.</w:t>
      </w:r>
      <w:r w:rsidR="00D25B57">
        <w:rPr>
          <w:sz w:val="24"/>
          <w:szCs w:val="24"/>
        </w:rPr>
        <w:t xml:space="preserve">  </w:t>
      </w:r>
      <w:r w:rsidR="00D25B57" w:rsidRPr="00D25B57">
        <w:rPr>
          <w:sz w:val="24"/>
          <w:szCs w:val="24"/>
        </w:rPr>
        <w:t>Trane YSC060G3HB, SN 333101288L</w:t>
      </w:r>
    </w:p>
    <w:p w14:paraId="2B90BFF2" w14:textId="66CE28DA" w:rsidR="00D25B57" w:rsidRPr="00D25B57" w:rsidRDefault="00D25B57" w:rsidP="00D25B57">
      <w:pPr>
        <w:pStyle w:val="NoSpacing"/>
        <w:numPr>
          <w:ilvl w:val="1"/>
          <w:numId w:val="31"/>
        </w:numPr>
        <w:rPr>
          <w:sz w:val="24"/>
          <w:szCs w:val="24"/>
        </w:rPr>
      </w:pPr>
      <w:r>
        <w:rPr>
          <w:sz w:val="24"/>
          <w:szCs w:val="24"/>
        </w:rPr>
        <w:t xml:space="preserve">Detailed bid </w:t>
      </w:r>
      <w:hyperlink r:id="rId14" w:history="1">
        <w:r w:rsidRPr="00D25B57">
          <w:rPr>
            <w:rStyle w:val="Hyperlink"/>
            <w:i/>
            <w:iCs/>
            <w:sz w:val="24"/>
            <w:szCs w:val="24"/>
          </w:rPr>
          <w:t>here</w:t>
        </w:r>
      </w:hyperlink>
    </w:p>
    <w:p w14:paraId="00367E62" w14:textId="37DA0A07" w:rsidR="00D25B57" w:rsidRDefault="00D25B57" w:rsidP="00D25B57">
      <w:pPr>
        <w:pStyle w:val="NoSpacing"/>
        <w:numPr>
          <w:ilvl w:val="1"/>
          <w:numId w:val="31"/>
        </w:numPr>
        <w:rPr>
          <w:sz w:val="24"/>
          <w:szCs w:val="24"/>
        </w:rPr>
      </w:pPr>
      <w:r w:rsidRPr="00D25B57">
        <w:rPr>
          <w:sz w:val="24"/>
          <w:szCs w:val="24"/>
        </w:rPr>
        <w:t>Warranty info</w:t>
      </w:r>
      <w:r>
        <w:rPr>
          <w:i/>
          <w:iCs/>
          <w:sz w:val="24"/>
          <w:szCs w:val="24"/>
        </w:rPr>
        <w:t xml:space="preserve"> </w:t>
      </w:r>
      <w:hyperlink r:id="rId15" w:history="1">
        <w:r w:rsidRPr="00D25B57">
          <w:rPr>
            <w:rStyle w:val="Hyperlink"/>
            <w:i/>
            <w:iCs/>
            <w:sz w:val="24"/>
            <w:szCs w:val="24"/>
          </w:rPr>
          <w:t>here</w:t>
        </w:r>
      </w:hyperlink>
    </w:p>
    <w:p w14:paraId="218FF6CF" w14:textId="0CFF0FFA" w:rsidR="003B0FB1" w:rsidRPr="00F81C60" w:rsidRDefault="003B0FB1" w:rsidP="00F81C60">
      <w:pPr>
        <w:rPr>
          <w:b/>
          <w:bCs/>
          <w:sz w:val="6"/>
          <w:szCs w:val="6"/>
        </w:rPr>
      </w:pPr>
    </w:p>
    <w:p w14:paraId="71463A52" w14:textId="50D2A755" w:rsidR="00FF77EB" w:rsidRDefault="00FF77EB" w:rsidP="00FF77EB">
      <w:pPr>
        <w:pStyle w:val="NoSpacing"/>
        <w:numPr>
          <w:ilvl w:val="0"/>
          <w:numId w:val="31"/>
        </w:numPr>
        <w:rPr>
          <w:sz w:val="24"/>
          <w:szCs w:val="24"/>
        </w:rPr>
      </w:pPr>
      <w:r w:rsidRPr="00FF77EB">
        <w:rPr>
          <w:b/>
          <w:bCs/>
          <w:sz w:val="24"/>
          <w:szCs w:val="24"/>
        </w:rPr>
        <w:t>New Color Copier/Printer</w:t>
      </w:r>
      <w:r>
        <w:rPr>
          <w:sz w:val="24"/>
          <w:szCs w:val="24"/>
        </w:rPr>
        <w:t xml:space="preserve"> – the old color copier started to produce questionable color prints.  A used color copier/printer was purchased to produce quality color prints.  A </w:t>
      </w:r>
      <w:r>
        <w:rPr>
          <w:rFonts w:ascii="Helvetica" w:hAnsi="Helvetica" w:cs="Helvetica"/>
          <w:color w:val="1D2228"/>
          <w:sz w:val="20"/>
          <w:szCs w:val="20"/>
          <w:shd w:val="clear" w:color="auto" w:fill="FFFFFF"/>
        </w:rPr>
        <w:t xml:space="preserve">Canon IR ADV C5550i II machine was purchased for $3,908.57. Invoice </w:t>
      </w:r>
      <w:hyperlink r:id="rId16" w:history="1">
        <w:r w:rsidRPr="00FF77EB">
          <w:rPr>
            <w:rStyle w:val="Hyperlink"/>
            <w:rFonts w:ascii="Helvetica" w:hAnsi="Helvetica" w:cs="Helvetica"/>
            <w:i/>
            <w:iCs/>
            <w:sz w:val="20"/>
            <w:szCs w:val="20"/>
            <w:shd w:val="clear" w:color="auto" w:fill="FFFFFF"/>
          </w:rPr>
          <w:t>here</w:t>
        </w:r>
      </w:hyperlink>
      <w:r>
        <w:rPr>
          <w:rFonts w:ascii="Helvetica" w:hAnsi="Helvetica" w:cs="Helvetica"/>
          <w:color w:val="1D2228"/>
          <w:sz w:val="20"/>
          <w:szCs w:val="20"/>
          <w:shd w:val="clear" w:color="auto" w:fill="FFFFFF"/>
        </w:rPr>
        <w:t>.</w:t>
      </w:r>
    </w:p>
    <w:p w14:paraId="0B008CF5" w14:textId="77777777" w:rsidR="009F351E" w:rsidRDefault="009F351E" w:rsidP="00B1588F">
      <w:pPr>
        <w:pStyle w:val="NoSpacing"/>
        <w:rPr>
          <w:sz w:val="24"/>
          <w:szCs w:val="24"/>
        </w:rPr>
      </w:pPr>
    </w:p>
    <w:p w14:paraId="6D88FC6A" w14:textId="40C3F4E2" w:rsidR="00FF77EB" w:rsidRDefault="00FF77EB" w:rsidP="00FF77EB">
      <w:pPr>
        <w:pStyle w:val="NoSpacing"/>
        <w:numPr>
          <w:ilvl w:val="0"/>
          <w:numId w:val="31"/>
        </w:numPr>
        <w:rPr>
          <w:sz w:val="24"/>
          <w:szCs w:val="24"/>
        </w:rPr>
      </w:pPr>
      <w:r w:rsidRPr="00FF77EB">
        <w:rPr>
          <w:b/>
          <w:bCs/>
          <w:sz w:val="24"/>
          <w:szCs w:val="24"/>
        </w:rPr>
        <w:t>Parking Lot</w:t>
      </w:r>
      <w:r>
        <w:rPr>
          <w:sz w:val="24"/>
          <w:szCs w:val="24"/>
        </w:rPr>
        <w:t xml:space="preserve"> – last fall the parking lot had </w:t>
      </w:r>
      <w:r w:rsidR="00952A7E">
        <w:rPr>
          <w:sz w:val="24"/>
          <w:szCs w:val="24"/>
        </w:rPr>
        <w:t>to be repaired</w:t>
      </w:r>
      <w:r>
        <w:rPr>
          <w:sz w:val="24"/>
          <w:szCs w:val="24"/>
        </w:rPr>
        <w:t xml:space="preserve"> and was sealed.  However, the new areas of asphalt needed a season to cure before they could be </w:t>
      </w:r>
      <w:r w:rsidR="00952A7E">
        <w:rPr>
          <w:sz w:val="24"/>
          <w:szCs w:val="24"/>
        </w:rPr>
        <w:t>sealed</w:t>
      </w:r>
      <w:r>
        <w:rPr>
          <w:sz w:val="24"/>
          <w:szCs w:val="24"/>
        </w:rPr>
        <w:t xml:space="preserve">.  They are now </w:t>
      </w:r>
      <w:r w:rsidR="00952A7E">
        <w:rPr>
          <w:sz w:val="24"/>
          <w:szCs w:val="24"/>
        </w:rPr>
        <w:t>ready,</w:t>
      </w:r>
      <w:r>
        <w:rPr>
          <w:sz w:val="24"/>
          <w:szCs w:val="24"/>
        </w:rPr>
        <w:t xml:space="preserve"> and we have </w:t>
      </w:r>
      <w:proofErr w:type="gramStart"/>
      <w:r>
        <w:rPr>
          <w:sz w:val="24"/>
          <w:szCs w:val="24"/>
        </w:rPr>
        <w:t>a bid</w:t>
      </w:r>
      <w:proofErr w:type="gramEnd"/>
      <w:r>
        <w:rPr>
          <w:sz w:val="24"/>
          <w:szCs w:val="24"/>
        </w:rPr>
        <w:t xml:space="preserve"> to reseal and reapply </w:t>
      </w:r>
      <w:r w:rsidR="00F46EA0">
        <w:rPr>
          <w:sz w:val="24"/>
          <w:szCs w:val="24"/>
        </w:rPr>
        <w:t>parking marks.</w:t>
      </w:r>
    </w:p>
    <w:p w14:paraId="0E098159" w14:textId="51AE8CF2" w:rsidR="00F46EA0" w:rsidRDefault="00F46EA0" w:rsidP="00F46EA0">
      <w:pPr>
        <w:pStyle w:val="ListParagraph"/>
        <w:rPr>
          <w:sz w:val="24"/>
          <w:szCs w:val="24"/>
        </w:rPr>
      </w:pPr>
      <w:r>
        <w:rPr>
          <w:sz w:val="24"/>
          <w:szCs w:val="24"/>
        </w:rPr>
        <w:t xml:space="preserve">Price estimate: </w:t>
      </w:r>
      <w:proofErr w:type="gramStart"/>
      <w:r>
        <w:rPr>
          <w:sz w:val="24"/>
          <w:szCs w:val="24"/>
        </w:rPr>
        <w:t>sealing</w:t>
      </w:r>
      <w:proofErr w:type="gramEnd"/>
      <w:r>
        <w:rPr>
          <w:sz w:val="24"/>
          <w:szCs w:val="24"/>
        </w:rPr>
        <w:t xml:space="preserve"> $835., striping $550. Total Estimate: $1,385 (info </w:t>
      </w:r>
      <w:hyperlink r:id="rId17" w:history="1">
        <w:r w:rsidRPr="00F46EA0">
          <w:rPr>
            <w:rStyle w:val="Hyperlink"/>
            <w:i/>
            <w:iCs/>
            <w:sz w:val="24"/>
            <w:szCs w:val="24"/>
          </w:rPr>
          <w:t>here</w:t>
        </w:r>
      </w:hyperlink>
      <w:r>
        <w:rPr>
          <w:sz w:val="24"/>
          <w:szCs w:val="24"/>
        </w:rPr>
        <w:t>)</w:t>
      </w:r>
    </w:p>
    <w:p w14:paraId="67C1BA00" w14:textId="17CA6D24" w:rsidR="00F46EA0" w:rsidRDefault="00F46EA0" w:rsidP="00FF77EB">
      <w:pPr>
        <w:pStyle w:val="NoSpacing"/>
        <w:numPr>
          <w:ilvl w:val="0"/>
          <w:numId w:val="31"/>
        </w:numPr>
        <w:rPr>
          <w:sz w:val="24"/>
          <w:szCs w:val="24"/>
        </w:rPr>
      </w:pPr>
      <w:r w:rsidRPr="00AB766A">
        <w:rPr>
          <w:b/>
          <w:bCs/>
          <w:sz w:val="24"/>
          <w:szCs w:val="24"/>
        </w:rPr>
        <w:t xml:space="preserve">Don Fitgerald </w:t>
      </w:r>
      <w:r w:rsidR="00AB766A" w:rsidRPr="00AB766A">
        <w:rPr>
          <w:b/>
          <w:bCs/>
          <w:sz w:val="24"/>
          <w:szCs w:val="24"/>
        </w:rPr>
        <w:t>stepping down</w:t>
      </w:r>
      <w:r w:rsidR="00AB766A">
        <w:rPr>
          <w:sz w:val="24"/>
          <w:szCs w:val="24"/>
        </w:rPr>
        <w:t xml:space="preserve"> – Don mentioned he would like to retire from </w:t>
      </w:r>
      <w:proofErr w:type="gramStart"/>
      <w:r w:rsidR="00AB766A">
        <w:rPr>
          <w:sz w:val="24"/>
          <w:szCs w:val="24"/>
        </w:rPr>
        <w:t>the eldership</w:t>
      </w:r>
      <w:proofErr w:type="gramEnd"/>
      <w:r w:rsidR="00AB766A">
        <w:rPr>
          <w:sz w:val="24"/>
          <w:szCs w:val="24"/>
        </w:rPr>
        <w:t xml:space="preserve"> in about a year.  This has been mentioned before so we need to find a way to honor Don’s request.  </w:t>
      </w:r>
    </w:p>
    <w:p w14:paraId="47A3A239" w14:textId="77777777" w:rsidR="00E85FAB" w:rsidRDefault="00E85FAB" w:rsidP="00E85FAB">
      <w:pPr>
        <w:pStyle w:val="NoSpacing"/>
        <w:ind w:left="720"/>
        <w:rPr>
          <w:sz w:val="24"/>
          <w:szCs w:val="24"/>
        </w:rPr>
      </w:pPr>
    </w:p>
    <w:p w14:paraId="689506D0" w14:textId="69B68809" w:rsidR="00E85FAB" w:rsidRPr="00E85FAB" w:rsidRDefault="00E85FAB" w:rsidP="00E85FAB">
      <w:pPr>
        <w:pStyle w:val="NoSpacing"/>
        <w:numPr>
          <w:ilvl w:val="0"/>
          <w:numId w:val="31"/>
        </w:numPr>
        <w:rPr>
          <w:sz w:val="24"/>
          <w:szCs w:val="24"/>
        </w:rPr>
      </w:pPr>
      <w:r>
        <w:rPr>
          <w:b/>
          <w:bCs/>
          <w:sz w:val="24"/>
          <w:szCs w:val="24"/>
        </w:rPr>
        <w:t xml:space="preserve">Winter Wonderland </w:t>
      </w:r>
      <w:r>
        <w:rPr>
          <w:sz w:val="24"/>
          <w:szCs w:val="24"/>
        </w:rPr>
        <w:t xml:space="preserve">– St. Louis Parks are considering WWL for winter 2024-25 and have requested the use of our lot for the following days: </w:t>
      </w:r>
      <w:r w:rsidRPr="00E85FAB">
        <w:rPr>
          <w:sz w:val="24"/>
          <w:szCs w:val="24"/>
        </w:rPr>
        <w:t>Mondays, November 25, and December 2, 9, 16 and 30</w:t>
      </w:r>
      <w:r>
        <w:rPr>
          <w:sz w:val="24"/>
          <w:szCs w:val="24"/>
        </w:rPr>
        <w:t xml:space="preserve">.  I requested the below, which they agreed to except they want MX to purchase event insurance and they will reimburse.  Email </w:t>
      </w:r>
      <w:hyperlink r:id="rId18" w:history="1">
        <w:r w:rsidRPr="00E85FAB">
          <w:rPr>
            <w:rStyle w:val="Hyperlink"/>
            <w:b/>
            <w:bCs/>
            <w:i/>
            <w:iCs/>
            <w:sz w:val="24"/>
            <w:szCs w:val="24"/>
          </w:rPr>
          <w:t>here</w:t>
        </w:r>
      </w:hyperlink>
      <w:r>
        <w:rPr>
          <w:sz w:val="24"/>
          <w:szCs w:val="24"/>
        </w:rPr>
        <w:t xml:space="preserve"> </w:t>
      </w:r>
    </w:p>
    <w:p w14:paraId="3755CC8C" w14:textId="77777777" w:rsidR="00E85FAB" w:rsidRPr="00E85FAB" w:rsidRDefault="00E85FAB" w:rsidP="00E85FAB">
      <w:pPr>
        <w:numPr>
          <w:ilvl w:val="1"/>
          <w:numId w:val="31"/>
        </w:numPr>
        <w:shd w:val="clear" w:color="auto" w:fill="FFFFFF"/>
        <w:spacing w:before="100" w:beforeAutospacing="1" w:after="100" w:afterAutospacing="1" w:line="240" w:lineRule="auto"/>
        <w:rPr>
          <w:rFonts w:ascii="Helvetica" w:eastAsia="Times New Roman" w:hAnsi="Helvetica" w:cs="Helvetica"/>
          <w:color w:val="26282A"/>
          <w:sz w:val="20"/>
          <w:szCs w:val="20"/>
        </w:rPr>
      </w:pPr>
      <w:r w:rsidRPr="00E85FAB">
        <w:rPr>
          <w:rFonts w:ascii="Helvetica" w:eastAsia="Times New Roman" w:hAnsi="Helvetica" w:cs="Helvetica"/>
          <w:color w:val="26282A"/>
          <w:sz w:val="20"/>
          <w:szCs w:val="20"/>
        </w:rPr>
        <w:t>St. Louis County Parks Department will purchase event insurance for the dates requested. </w:t>
      </w:r>
    </w:p>
    <w:p w14:paraId="7194EE13" w14:textId="77777777" w:rsidR="00E85FAB" w:rsidRPr="00E85FAB" w:rsidRDefault="00E85FAB" w:rsidP="00E85FAB">
      <w:pPr>
        <w:numPr>
          <w:ilvl w:val="1"/>
          <w:numId w:val="31"/>
        </w:numPr>
        <w:shd w:val="clear" w:color="auto" w:fill="FFFFFF"/>
        <w:spacing w:before="100" w:beforeAutospacing="1" w:after="100" w:afterAutospacing="1" w:line="240" w:lineRule="auto"/>
        <w:rPr>
          <w:rFonts w:ascii="Helvetica" w:eastAsia="Times New Roman" w:hAnsi="Helvetica" w:cs="Helvetica"/>
          <w:color w:val="26282A"/>
          <w:sz w:val="20"/>
          <w:szCs w:val="20"/>
        </w:rPr>
      </w:pPr>
      <w:r w:rsidRPr="00E85FAB">
        <w:rPr>
          <w:rFonts w:ascii="Helvetica" w:eastAsia="Times New Roman" w:hAnsi="Helvetica" w:cs="Helvetica"/>
          <w:color w:val="26282A"/>
          <w:sz w:val="20"/>
          <w:szCs w:val="20"/>
        </w:rPr>
        <w:t>Payment of $250.00 per date the parking lot is used. Fee to cover any possible snow removal, trash pickup, etc.</w:t>
      </w:r>
    </w:p>
    <w:p w14:paraId="50DDAB40" w14:textId="6B94270F" w:rsidR="00316705" w:rsidRDefault="00316705">
      <w:pPr>
        <w:rPr>
          <w:sz w:val="24"/>
          <w:szCs w:val="24"/>
        </w:rPr>
      </w:pPr>
      <w:r>
        <w:rPr>
          <w:sz w:val="24"/>
          <w:szCs w:val="24"/>
        </w:rPr>
        <w:br w:type="page"/>
      </w:r>
    </w:p>
    <w:p w14:paraId="2DAB6585" w14:textId="77777777" w:rsidR="009F351E" w:rsidRDefault="009F351E" w:rsidP="00B1588F">
      <w:pPr>
        <w:pStyle w:val="NoSpacing"/>
        <w:rPr>
          <w:sz w:val="24"/>
          <w:szCs w:val="24"/>
        </w:rPr>
      </w:pPr>
    </w:p>
    <w:p w14:paraId="48E149A7" w14:textId="1AAC7098" w:rsidR="00C4466C" w:rsidRPr="00C4466C" w:rsidRDefault="00C4466C" w:rsidP="00B1588F">
      <w:pPr>
        <w:pStyle w:val="NoSpacing"/>
        <w:rPr>
          <w:b/>
          <w:bCs/>
          <w:sz w:val="24"/>
          <w:szCs w:val="24"/>
        </w:rPr>
      </w:pPr>
      <w:r w:rsidRPr="00C4466C">
        <w:rPr>
          <w:b/>
          <w:bCs/>
          <w:sz w:val="24"/>
          <w:szCs w:val="24"/>
        </w:rPr>
        <w:t>Other documents:</w:t>
      </w:r>
    </w:p>
    <w:p w14:paraId="56303742" w14:textId="77777777" w:rsidR="00C4466C" w:rsidRDefault="00C4466C" w:rsidP="00B1588F">
      <w:pPr>
        <w:pStyle w:val="NoSpacing"/>
        <w:rPr>
          <w:sz w:val="24"/>
          <w:szCs w:val="24"/>
        </w:rPr>
      </w:pPr>
    </w:p>
    <w:p w14:paraId="04D979AD" w14:textId="4803EEAE" w:rsidR="00C4466C" w:rsidRPr="00316705" w:rsidRDefault="00F81C60" w:rsidP="00F81C60">
      <w:pPr>
        <w:pStyle w:val="NoSpacing"/>
        <w:numPr>
          <w:ilvl w:val="0"/>
          <w:numId w:val="27"/>
        </w:numPr>
        <w:rPr>
          <w:sz w:val="24"/>
          <w:szCs w:val="24"/>
        </w:rPr>
      </w:pPr>
      <w:r>
        <w:rPr>
          <w:b/>
          <w:bCs/>
          <w:sz w:val="24"/>
          <w:szCs w:val="24"/>
        </w:rPr>
        <w:t xml:space="preserve">July 3 </w:t>
      </w:r>
      <w:r w:rsidR="00C4466C" w:rsidRPr="00A85DDD">
        <w:rPr>
          <w:b/>
          <w:bCs/>
          <w:sz w:val="24"/>
          <w:szCs w:val="24"/>
        </w:rPr>
        <w:t xml:space="preserve">Email </w:t>
      </w:r>
      <w:r>
        <w:rPr>
          <w:b/>
          <w:bCs/>
          <w:sz w:val="24"/>
          <w:szCs w:val="24"/>
        </w:rPr>
        <w:t>Bulletin</w:t>
      </w:r>
      <w:r w:rsidR="00C4466C">
        <w:rPr>
          <w:sz w:val="24"/>
          <w:szCs w:val="24"/>
        </w:rPr>
        <w:t xml:space="preserve"> - </w:t>
      </w:r>
      <w:hyperlink r:id="rId19" w:history="1">
        <w:r w:rsidR="00A64BD2" w:rsidRPr="00A64BD2">
          <w:rPr>
            <w:rStyle w:val="Hyperlink"/>
            <w:i/>
            <w:iCs/>
            <w:sz w:val="24"/>
            <w:szCs w:val="24"/>
          </w:rPr>
          <w:t>link</w:t>
        </w:r>
      </w:hyperlink>
    </w:p>
    <w:p w14:paraId="619A3503" w14:textId="77777777" w:rsidR="00316705" w:rsidRDefault="00316705" w:rsidP="00316705">
      <w:pPr>
        <w:pStyle w:val="NoSpacing"/>
        <w:ind w:left="420"/>
        <w:rPr>
          <w:sz w:val="24"/>
          <w:szCs w:val="24"/>
        </w:rPr>
      </w:pPr>
    </w:p>
    <w:p w14:paraId="62B6A948" w14:textId="64EED8FC" w:rsidR="00C4466C" w:rsidRDefault="00F81C60" w:rsidP="00C4466C">
      <w:pPr>
        <w:pStyle w:val="NoSpacing"/>
        <w:numPr>
          <w:ilvl w:val="0"/>
          <w:numId w:val="27"/>
        </w:numPr>
        <w:rPr>
          <w:sz w:val="24"/>
          <w:szCs w:val="24"/>
        </w:rPr>
      </w:pPr>
      <w:r w:rsidRPr="00F81C60">
        <w:rPr>
          <w:b/>
          <w:bCs/>
          <w:sz w:val="24"/>
          <w:szCs w:val="24"/>
        </w:rPr>
        <w:t>July</w:t>
      </w:r>
      <w:r>
        <w:rPr>
          <w:b/>
          <w:bCs/>
          <w:sz w:val="24"/>
          <w:szCs w:val="24"/>
        </w:rPr>
        <w:t xml:space="preserve"> 3</w:t>
      </w:r>
      <w:r w:rsidR="00C4466C" w:rsidRPr="00F81C60">
        <w:rPr>
          <w:b/>
          <w:bCs/>
          <w:sz w:val="24"/>
          <w:szCs w:val="24"/>
        </w:rPr>
        <w:t xml:space="preserve">, </w:t>
      </w:r>
      <w:proofErr w:type="gramStart"/>
      <w:r w:rsidR="00C4466C" w:rsidRPr="00F81C60">
        <w:rPr>
          <w:b/>
          <w:bCs/>
          <w:sz w:val="24"/>
          <w:szCs w:val="24"/>
        </w:rPr>
        <w:t>2024</w:t>
      </w:r>
      <w:proofErr w:type="gramEnd"/>
      <w:r w:rsidR="00C4466C" w:rsidRPr="00F81C60">
        <w:rPr>
          <w:b/>
          <w:bCs/>
          <w:sz w:val="24"/>
          <w:szCs w:val="24"/>
        </w:rPr>
        <w:t xml:space="preserve"> MXYG Newsletter</w:t>
      </w:r>
      <w:r w:rsidR="00C4466C" w:rsidRPr="00F81C60">
        <w:rPr>
          <w:sz w:val="24"/>
          <w:szCs w:val="24"/>
        </w:rPr>
        <w:t xml:space="preserve"> - </w:t>
      </w:r>
      <w:hyperlink r:id="rId20" w:history="1">
        <w:r w:rsidR="00A64BD2" w:rsidRPr="00A64BD2">
          <w:rPr>
            <w:rStyle w:val="Hyperlink"/>
            <w:i/>
            <w:iCs/>
            <w:sz w:val="24"/>
            <w:szCs w:val="24"/>
          </w:rPr>
          <w:t>link</w:t>
        </w:r>
      </w:hyperlink>
      <w:r w:rsidR="00C4466C" w:rsidRPr="00F81C60">
        <w:rPr>
          <w:sz w:val="24"/>
          <w:szCs w:val="24"/>
        </w:rPr>
        <w:t xml:space="preserve"> </w:t>
      </w:r>
    </w:p>
    <w:p w14:paraId="49F98F70" w14:textId="77777777" w:rsidR="00316705" w:rsidRDefault="00316705" w:rsidP="00316705">
      <w:pPr>
        <w:pStyle w:val="NoSpacing"/>
        <w:ind w:left="420"/>
        <w:rPr>
          <w:sz w:val="24"/>
          <w:szCs w:val="24"/>
        </w:rPr>
      </w:pPr>
    </w:p>
    <w:p w14:paraId="695361D7" w14:textId="688C9346" w:rsidR="00F81C60" w:rsidRPr="00316705" w:rsidRDefault="00F81C60" w:rsidP="00C4466C">
      <w:pPr>
        <w:pStyle w:val="NoSpacing"/>
        <w:numPr>
          <w:ilvl w:val="0"/>
          <w:numId w:val="27"/>
        </w:numPr>
        <w:rPr>
          <w:sz w:val="24"/>
          <w:szCs w:val="24"/>
        </w:rPr>
      </w:pPr>
      <w:r>
        <w:rPr>
          <w:b/>
          <w:bCs/>
          <w:sz w:val="24"/>
          <w:szCs w:val="24"/>
        </w:rPr>
        <w:t xml:space="preserve">July 3 </w:t>
      </w:r>
      <w:proofErr w:type="spellStart"/>
      <w:r>
        <w:rPr>
          <w:b/>
          <w:bCs/>
          <w:sz w:val="24"/>
          <w:szCs w:val="24"/>
        </w:rPr>
        <w:t>Kidmin</w:t>
      </w:r>
      <w:proofErr w:type="spellEnd"/>
      <w:r>
        <w:rPr>
          <w:b/>
          <w:bCs/>
          <w:sz w:val="24"/>
          <w:szCs w:val="24"/>
        </w:rPr>
        <w:t xml:space="preserve"> Newsletter </w:t>
      </w:r>
      <w:r w:rsidR="00A64BD2">
        <w:rPr>
          <w:b/>
          <w:bCs/>
          <w:sz w:val="24"/>
          <w:szCs w:val="24"/>
        </w:rPr>
        <w:t>–</w:t>
      </w:r>
      <w:r>
        <w:rPr>
          <w:sz w:val="24"/>
          <w:szCs w:val="24"/>
        </w:rPr>
        <w:t xml:space="preserve"> </w:t>
      </w:r>
      <w:hyperlink r:id="rId21" w:history="1">
        <w:r w:rsidR="00A64BD2" w:rsidRPr="00A64BD2">
          <w:rPr>
            <w:rStyle w:val="Hyperlink"/>
            <w:i/>
            <w:iCs/>
            <w:sz w:val="24"/>
            <w:szCs w:val="24"/>
          </w:rPr>
          <w:t>link</w:t>
        </w:r>
      </w:hyperlink>
    </w:p>
    <w:p w14:paraId="2D0827DE" w14:textId="77777777" w:rsidR="00316705" w:rsidRDefault="00316705" w:rsidP="00316705">
      <w:pPr>
        <w:pStyle w:val="NoSpacing"/>
        <w:ind w:left="420"/>
        <w:rPr>
          <w:sz w:val="24"/>
          <w:szCs w:val="24"/>
        </w:rPr>
      </w:pPr>
    </w:p>
    <w:p w14:paraId="640420D6" w14:textId="688A0F13" w:rsidR="00A64BD2" w:rsidRPr="00316705" w:rsidRDefault="00000000" w:rsidP="00A64BD2">
      <w:pPr>
        <w:pStyle w:val="NoSpacing"/>
        <w:numPr>
          <w:ilvl w:val="0"/>
          <w:numId w:val="27"/>
        </w:numPr>
        <w:rPr>
          <w:sz w:val="24"/>
          <w:szCs w:val="24"/>
        </w:rPr>
      </w:pPr>
      <w:hyperlink r:id="rId22" w:history="1">
        <w:r w:rsidR="00A64BD2" w:rsidRPr="00644E54">
          <w:rPr>
            <w:rStyle w:val="Hyperlink"/>
            <w:sz w:val="24"/>
            <w:szCs w:val="24"/>
          </w:rPr>
          <w:t xml:space="preserve">Rooftop Community Church </w:t>
        </w:r>
        <w:r w:rsidR="00A64BD2" w:rsidRPr="00A64BD2">
          <w:rPr>
            <w:rStyle w:val="Hyperlink"/>
            <w:b/>
            <w:bCs/>
            <w:i/>
            <w:iCs/>
            <w:sz w:val="24"/>
            <w:szCs w:val="24"/>
          </w:rPr>
          <w:t>Statement on Gender and Sexuality</w:t>
        </w:r>
        <w:r w:rsidR="00A64BD2" w:rsidRPr="00A64BD2">
          <w:rPr>
            <w:rStyle w:val="Hyperlink"/>
            <w:b/>
            <w:bCs/>
            <w:sz w:val="24"/>
            <w:szCs w:val="24"/>
          </w:rPr>
          <w:t>.</w:t>
        </w:r>
      </w:hyperlink>
      <w:r w:rsidR="00A64BD2">
        <w:rPr>
          <w:sz w:val="24"/>
          <w:szCs w:val="24"/>
        </w:rPr>
        <w:t xml:space="preserve"> - </w:t>
      </w:r>
      <w:hyperlink r:id="rId23" w:history="1">
        <w:r w:rsidR="00A64BD2" w:rsidRPr="00A64BD2">
          <w:rPr>
            <w:rStyle w:val="Hyperlink"/>
            <w:i/>
            <w:iCs/>
            <w:sz w:val="24"/>
            <w:szCs w:val="24"/>
          </w:rPr>
          <w:t>link</w:t>
        </w:r>
      </w:hyperlink>
    </w:p>
    <w:p w14:paraId="7AE8AFDD" w14:textId="77777777" w:rsidR="00316705" w:rsidRDefault="00316705" w:rsidP="00316705">
      <w:pPr>
        <w:pStyle w:val="NoSpacing"/>
        <w:ind w:left="420"/>
        <w:rPr>
          <w:sz w:val="24"/>
          <w:szCs w:val="24"/>
        </w:rPr>
      </w:pPr>
    </w:p>
    <w:p w14:paraId="5F4845FC" w14:textId="62470247" w:rsidR="00A64BD2" w:rsidRPr="00316705" w:rsidRDefault="00A64BD2" w:rsidP="00C4466C">
      <w:pPr>
        <w:pStyle w:val="NoSpacing"/>
        <w:numPr>
          <w:ilvl w:val="0"/>
          <w:numId w:val="27"/>
        </w:numPr>
        <w:rPr>
          <w:sz w:val="24"/>
          <w:szCs w:val="24"/>
        </w:rPr>
      </w:pPr>
      <w:r w:rsidRPr="00A64BD2">
        <w:rPr>
          <w:b/>
          <w:bCs/>
          <w:sz w:val="24"/>
          <w:szCs w:val="24"/>
        </w:rPr>
        <w:t>What Do Elders Do?</w:t>
      </w:r>
      <w:r>
        <w:rPr>
          <w:sz w:val="24"/>
          <w:szCs w:val="24"/>
        </w:rPr>
        <w:t xml:space="preserve"> – </w:t>
      </w:r>
      <w:hyperlink r:id="rId24" w:history="1">
        <w:r w:rsidRPr="00A64BD2">
          <w:rPr>
            <w:rStyle w:val="Hyperlink"/>
            <w:i/>
            <w:iCs/>
            <w:sz w:val="24"/>
            <w:szCs w:val="24"/>
          </w:rPr>
          <w:t>link</w:t>
        </w:r>
      </w:hyperlink>
    </w:p>
    <w:p w14:paraId="41A0C5AF" w14:textId="77777777" w:rsidR="00316705" w:rsidRPr="00A64BD2" w:rsidRDefault="00316705" w:rsidP="00316705">
      <w:pPr>
        <w:pStyle w:val="NoSpacing"/>
        <w:ind w:left="420"/>
        <w:rPr>
          <w:sz w:val="24"/>
          <w:szCs w:val="24"/>
        </w:rPr>
      </w:pPr>
    </w:p>
    <w:p w14:paraId="1D7BD045" w14:textId="77BA35E7" w:rsidR="00A64BD2" w:rsidRDefault="00A64BD2" w:rsidP="00C4466C">
      <w:pPr>
        <w:pStyle w:val="NoSpacing"/>
        <w:numPr>
          <w:ilvl w:val="0"/>
          <w:numId w:val="27"/>
        </w:numPr>
        <w:rPr>
          <w:sz w:val="24"/>
          <w:szCs w:val="24"/>
        </w:rPr>
      </w:pPr>
      <w:r w:rsidRPr="00A64BD2">
        <w:rPr>
          <w:b/>
          <w:bCs/>
          <w:sz w:val="24"/>
          <w:szCs w:val="24"/>
        </w:rPr>
        <w:t>McKnight Crossings Shepherding Model</w:t>
      </w:r>
      <w:r>
        <w:rPr>
          <w:sz w:val="24"/>
          <w:szCs w:val="24"/>
        </w:rPr>
        <w:t xml:space="preserve"> – </w:t>
      </w:r>
      <w:hyperlink r:id="rId25" w:history="1">
        <w:r w:rsidRPr="00A64BD2">
          <w:rPr>
            <w:rStyle w:val="Hyperlink"/>
            <w:i/>
            <w:iCs/>
            <w:sz w:val="24"/>
            <w:szCs w:val="24"/>
          </w:rPr>
          <w:t>link</w:t>
        </w:r>
      </w:hyperlink>
      <w:r>
        <w:rPr>
          <w:sz w:val="24"/>
          <w:szCs w:val="24"/>
        </w:rPr>
        <w:t xml:space="preserve"> </w:t>
      </w:r>
    </w:p>
    <w:p w14:paraId="62871C55" w14:textId="77777777" w:rsidR="00316705" w:rsidRDefault="00316705" w:rsidP="00316705">
      <w:pPr>
        <w:pStyle w:val="NoSpacing"/>
        <w:ind w:left="420"/>
        <w:rPr>
          <w:sz w:val="24"/>
          <w:szCs w:val="24"/>
        </w:rPr>
      </w:pPr>
    </w:p>
    <w:p w14:paraId="443361EA" w14:textId="16D43809" w:rsidR="00A64BD2" w:rsidRDefault="00A64BD2" w:rsidP="00C4466C">
      <w:pPr>
        <w:pStyle w:val="NoSpacing"/>
        <w:numPr>
          <w:ilvl w:val="0"/>
          <w:numId w:val="27"/>
        </w:numPr>
        <w:rPr>
          <w:sz w:val="24"/>
          <w:szCs w:val="24"/>
        </w:rPr>
      </w:pPr>
      <w:r w:rsidRPr="00A64BD2">
        <w:rPr>
          <w:b/>
          <w:bCs/>
          <w:sz w:val="24"/>
          <w:szCs w:val="24"/>
        </w:rPr>
        <w:t>McKnight Crossings Shepherd’s Covenant</w:t>
      </w:r>
      <w:r>
        <w:rPr>
          <w:sz w:val="24"/>
          <w:szCs w:val="24"/>
        </w:rPr>
        <w:t xml:space="preserve"> – </w:t>
      </w:r>
      <w:hyperlink r:id="rId26" w:history="1">
        <w:r w:rsidRPr="00A64BD2">
          <w:rPr>
            <w:rStyle w:val="Hyperlink"/>
            <w:i/>
            <w:iCs/>
            <w:sz w:val="24"/>
            <w:szCs w:val="24"/>
          </w:rPr>
          <w:t>link</w:t>
        </w:r>
      </w:hyperlink>
      <w:r>
        <w:rPr>
          <w:sz w:val="24"/>
          <w:szCs w:val="24"/>
        </w:rPr>
        <w:t xml:space="preserve"> </w:t>
      </w:r>
    </w:p>
    <w:p w14:paraId="30786991" w14:textId="77777777" w:rsidR="00316705" w:rsidRDefault="00316705" w:rsidP="00316705">
      <w:pPr>
        <w:pStyle w:val="NoSpacing"/>
        <w:ind w:left="420"/>
        <w:rPr>
          <w:sz w:val="24"/>
          <w:szCs w:val="24"/>
        </w:rPr>
      </w:pPr>
    </w:p>
    <w:p w14:paraId="573A32F0" w14:textId="1D8170C2" w:rsidR="00A64BD2" w:rsidRDefault="00A64BD2" w:rsidP="00C4466C">
      <w:pPr>
        <w:pStyle w:val="NoSpacing"/>
        <w:numPr>
          <w:ilvl w:val="0"/>
          <w:numId w:val="27"/>
        </w:numPr>
        <w:rPr>
          <w:sz w:val="24"/>
          <w:szCs w:val="24"/>
        </w:rPr>
      </w:pPr>
      <w:r w:rsidRPr="00A64BD2">
        <w:rPr>
          <w:b/>
          <w:bCs/>
          <w:sz w:val="24"/>
          <w:szCs w:val="24"/>
        </w:rPr>
        <w:t>McKnight Crossings Core Beliefs</w:t>
      </w:r>
      <w:r>
        <w:rPr>
          <w:sz w:val="24"/>
          <w:szCs w:val="24"/>
        </w:rPr>
        <w:t xml:space="preserve"> – </w:t>
      </w:r>
      <w:hyperlink r:id="rId27" w:history="1">
        <w:r w:rsidRPr="00A64BD2">
          <w:rPr>
            <w:rStyle w:val="Hyperlink"/>
            <w:i/>
            <w:iCs/>
            <w:sz w:val="24"/>
            <w:szCs w:val="24"/>
          </w:rPr>
          <w:t>link</w:t>
        </w:r>
      </w:hyperlink>
      <w:r>
        <w:rPr>
          <w:sz w:val="24"/>
          <w:szCs w:val="24"/>
        </w:rPr>
        <w:t xml:space="preserve"> </w:t>
      </w:r>
    </w:p>
    <w:p w14:paraId="13B22634" w14:textId="10952654" w:rsidR="00A64BD2" w:rsidRDefault="00A64BD2" w:rsidP="00A64BD2">
      <w:pPr>
        <w:pStyle w:val="NoSpacing"/>
        <w:numPr>
          <w:ilvl w:val="1"/>
          <w:numId w:val="27"/>
        </w:numPr>
        <w:rPr>
          <w:sz w:val="24"/>
          <w:szCs w:val="24"/>
        </w:rPr>
      </w:pPr>
      <w:r>
        <w:rPr>
          <w:sz w:val="24"/>
          <w:szCs w:val="24"/>
        </w:rPr>
        <w:t xml:space="preserve">Note: includes the following statement: </w:t>
      </w:r>
    </w:p>
    <w:p w14:paraId="535D46F8" w14:textId="77777777" w:rsidR="003F33AB" w:rsidRPr="003F33AB" w:rsidRDefault="003F33AB" w:rsidP="003F33AB">
      <w:pPr>
        <w:pStyle w:val="NoSpacing"/>
        <w:ind w:left="1140"/>
        <w:rPr>
          <w:sz w:val="4"/>
          <w:szCs w:val="4"/>
        </w:rPr>
      </w:pPr>
    </w:p>
    <w:p w14:paraId="32B1624E" w14:textId="5E99174A" w:rsidR="00A64BD2" w:rsidRDefault="00A64BD2" w:rsidP="00A64BD2">
      <w:pPr>
        <w:pStyle w:val="NoSpacing"/>
        <w:ind w:left="1140"/>
        <w:rPr>
          <w:i/>
          <w:iCs/>
          <w:color w:val="7030A0"/>
        </w:rPr>
      </w:pPr>
      <w:r w:rsidRPr="00A64BD2">
        <w:rPr>
          <w:i/>
          <w:iCs/>
          <w:color w:val="7030A0"/>
        </w:rPr>
        <w:t xml:space="preserve">We affirm that </w:t>
      </w:r>
      <w:r w:rsidRPr="00316705">
        <w:rPr>
          <w:b/>
          <w:bCs/>
          <w:i/>
          <w:iCs/>
          <w:color w:val="7030A0"/>
        </w:rPr>
        <w:t xml:space="preserve">marriage is ordained by God as a covenant made between a man and a woman, </w:t>
      </w:r>
      <w:r w:rsidRPr="00A64BD2">
        <w:rPr>
          <w:i/>
          <w:iCs/>
          <w:color w:val="7030A0"/>
        </w:rPr>
        <w:t>which is the foundation of the family and representative of Christ and His church. Eph. 5:22-33; Gen. 1:26-27; Gen. 2:23-24</w:t>
      </w:r>
    </w:p>
    <w:p w14:paraId="12EE8F4B" w14:textId="77777777" w:rsidR="00316705" w:rsidRPr="00A64BD2" w:rsidRDefault="00316705" w:rsidP="00A64BD2">
      <w:pPr>
        <w:pStyle w:val="NoSpacing"/>
        <w:ind w:left="1140"/>
        <w:rPr>
          <w:i/>
          <w:iCs/>
          <w:color w:val="7030A0"/>
          <w:sz w:val="24"/>
          <w:szCs w:val="24"/>
        </w:rPr>
      </w:pPr>
    </w:p>
    <w:p w14:paraId="1B2D540A" w14:textId="43001A0A" w:rsidR="00C4466C" w:rsidRPr="00F81C60" w:rsidRDefault="00A64BD2" w:rsidP="00A64BD2">
      <w:pPr>
        <w:pStyle w:val="NoSpacing"/>
        <w:numPr>
          <w:ilvl w:val="0"/>
          <w:numId w:val="27"/>
        </w:numPr>
        <w:rPr>
          <w:sz w:val="24"/>
          <w:szCs w:val="24"/>
        </w:rPr>
      </w:pPr>
      <w:r w:rsidRPr="00A64BD2">
        <w:rPr>
          <w:b/>
          <w:bCs/>
          <w:sz w:val="24"/>
          <w:szCs w:val="24"/>
        </w:rPr>
        <w:t>McKnight Crossings – Gender Summary</w:t>
      </w:r>
      <w:r>
        <w:t xml:space="preserve"> (Fall 2014) -</w:t>
      </w:r>
      <w:r w:rsidRPr="00A64BD2">
        <w:rPr>
          <w:rStyle w:val="Hyperlink"/>
          <w:i/>
          <w:iCs/>
          <w:sz w:val="24"/>
          <w:szCs w:val="24"/>
        </w:rPr>
        <w:t xml:space="preserve"> </w:t>
      </w:r>
      <w:hyperlink r:id="rId28" w:history="1">
        <w:r w:rsidRPr="00A64BD2">
          <w:rPr>
            <w:rStyle w:val="Hyperlink"/>
            <w:i/>
            <w:iCs/>
            <w:sz w:val="24"/>
            <w:szCs w:val="24"/>
          </w:rPr>
          <w:t>link</w:t>
        </w:r>
      </w:hyperlink>
    </w:p>
    <w:p w14:paraId="101E0918" w14:textId="22814D97" w:rsidR="002E711A" w:rsidRDefault="003F33AB" w:rsidP="003F33AB">
      <w:pPr>
        <w:pStyle w:val="NoSpacing"/>
        <w:numPr>
          <w:ilvl w:val="1"/>
          <w:numId w:val="27"/>
        </w:numPr>
        <w:rPr>
          <w:sz w:val="24"/>
          <w:szCs w:val="24"/>
        </w:rPr>
      </w:pPr>
      <w:r w:rsidRPr="003F33AB">
        <w:rPr>
          <w:sz w:val="24"/>
          <w:szCs w:val="24"/>
        </w:rPr>
        <w:t>Note: includes the following statement</w:t>
      </w:r>
      <w:r>
        <w:rPr>
          <w:sz w:val="24"/>
          <w:szCs w:val="24"/>
        </w:rPr>
        <w:t>s</w:t>
      </w:r>
      <w:r w:rsidRPr="003F33AB">
        <w:rPr>
          <w:sz w:val="24"/>
          <w:szCs w:val="24"/>
        </w:rPr>
        <w:t>:</w:t>
      </w:r>
    </w:p>
    <w:p w14:paraId="747846D4" w14:textId="77777777" w:rsidR="003F33AB" w:rsidRPr="003F33AB" w:rsidRDefault="003F33AB" w:rsidP="003F33AB">
      <w:pPr>
        <w:pStyle w:val="NoSpacing"/>
        <w:ind w:left="1140"/>
        <w:rPr>
          <w:sz w:val="4"/>
          <w:szCs w:val="4"/>
        </w:rPr>
      </w:pPr>
    </w:p>
    <w:p w14:paraId="4C49DB21" w14:textId="355E5861" w:rsidR="003F33AB" w:rsidRPr="003F33AB" w:rsidRDefault="003F33AB" w:rsidP="003F33AB">
      <w:pPr>
        <w:pStyle w:val="NoSpacing"/>
        <w:ind w:left="1140"/>
        <w:rPr>
          <w:b/>
          <w:bCs/>
          <w:i/>
          <w:iCs/>
          <w:color w:val="7030A0"/>
        </w:rPr>
      </w:pPr>
      <w:r w:rsidRPr="003F33AB">
        <w:rPr>
          <w:i/>
          <w:iCs/>
          <w:color w:val="7030A0"/>
        </w:rPr>
        <w:t xml:space="preserve">We, the leadership, have asked ourselves whether we want to be among those contributing to the benefit of the next generation? If so, how? Our answer is that </w:t>
      </w:r>
      <w:r w:rsidRPr="003F33AB">
        <w:rPr>
          <w:b/>
          <w:bCs/>
          <w:i/>
          <w:iCs/>
          <w:color w:val="7030A0"/>
        </w:rPr>
        <w:t xml:space="preserve">we would like to do our part to strengthen the body of Christ and the mission of </w:t>
      </w:r>
      <w:proofErr w:type="gramStart"/>
      <w:r w:rsidRPr="003F33AB">
        <w:rPr>
          <w:b/>
          <w:bCs/>
          <w:i/>
          <w:iCs/>
          <w:color w:val="7030A0"/>
        </w:rPr>
        <w:t>God,</w:t>
      </w:r>
      <w:proofErr w:type="gramEnd"/>
      <w:r w:rsidRPr="003F33AB">
        <w:rPr>
          <w:b/>
          <w:bCs/>
          <w:i/>
          <w:iCs/>
          <w:color w:val="7030A0"/>
        </w:rPr>
        <w:t xml:space="preserve"> by allowing women every role our current understanding of the Scripture will enable</w:t>
      </w:r>
    </w:p>
    <w:p w14:paraId="16802ADB" w14:textId="77777777" w:rsidR="003F33AB" w:rsidRPr="003F33AB" w:rsidRDefault="003F33AB" w:rsidP="003F33AB">
      <w:pPr>
        <w:pStyle w:val="NoSpacing"/>
        <w:ind w:left="1140"/>
        <w:rPr>
          <w:i/>
          <w:iCs/>
          <w:color w:val="7030A0"/>
          <w:sz w:val="6"/>
          <w:szCs w:val="6"/>
        </w:rPr>
      </w:pPr>
    </w:p>
    <w:p w14:paraId="5EBE75FF" w14:textId="2DA4B972" w:rsidR="003F33AB" w:rsidRPr="003F33AB" w:rsidRDefault="003F33AB" w:rsidP="003F33AB">
      <w:pPr>
        <w:pStyle w:val="NoSpacing"/>
        <w:ind w:left="1140"/>
        <w:rPr>
          <w:i/>
          <w:iCs/>
          <w:color w:val="7030A0"/>
        </w:rPr>
      </w:pPr>
      <w:r w:rsidRPr="003F33AB">
        <w:rPr>
          <w:i/>
          <w:iCs/>
          <w:color w:val="7030A0"/>
        </w:rPr>
        <w:t xml:space="preserve">Therefore, as a leadership, at this time, </w:t>
      </w:r>
      <w:r w:rsidRPr="003F33AB">
        <w:rPr>
          <w:b/>
          <w:bCs/>
          <w:i/>
          <w:iCs/>
          <w:color w:val="7030A0"/>
        </w:rPr>
        <w:t>we do not believe that a woman should be the primary teaching minister</w:t>
      </w:r>
      <w:r w:rsidRPr="003F33AB">
        <w:rPr>
          <w:i/>
          <w:iCs/>
          <w:color w:val="7030A0"/>
        </w:rPr>
        <w:t xml:space="preserve"> (which necessarily requires leadership) for the church </w:t>
      </w:r>
      <w:r w:rsidRPr="003F33AB">
        <w:rPr>
          <w:b/>
          <w:bCs/>
          <w:i/>
          <w:iCs/>
          <w:color w:val="7030A0"/>
        </w:rPr>
        <w:t>or serve in the role of an elder</w:t>
      </w:r>
      <w:r w:rsidRPr="003F33AB">
        <w:rPr>
          <w:i/>
          <w:iCs/>
          <w:color w:val="7030A0"/>
        </w:rPr>
        <w:t>.</w:t>
      </w:r>
    </w:p>
    <w:p w14:paraId="08519E35" w14:textId="77777777" w:rsidR="003F33AB" w:rsidRPr="003F33AB" w:rsidRDefault="003F33AB" w:rsidP="003F33AB">
      <w:pPr>
        <w:pStyle w:val="NoSpacing"/>
        <w:ind w:left="1140"/>
        <w:rPr>
          <w:sz w:val="6"/>
          <w:szCs w:val="6"/>
        </w:rPr>
      </w:pPr>
    </w:p>
    <w:p w14:paraId="346AB307" w14:textId="1E9DD9E3" w:rsidR="003F33AB" w:rsidRPr="003F33AB" w:rsidRDefault="003F33AB" w:rsidP="003F33AB">
      <w:pPr>
        <w:pStyle w:val="NoSpacing"/>
        <w:ind w:left="1140"/>
        <w:rPr>
          <w:i/>
          <w:iCs/>
          <w:color w:val="7030A0"/>
        </w:rPr>
      </w:pPr>
      <w:r w:rsidRPr="003F33AB">
        <w:rPr>
          <w:i/>
          <w:iCs/>
          <w:color w:val="7030A0"/>
        </w:rPr>
        <w:t xml:space="preserve">If our principles </w:t>
      </w:r>
      <w:r w:rsidRPr="003F33AB">
        <w:rPr>
          <w:b/>
          <w:bCs/>
          <w:i/>
          <w:iCs/>
          <w:color w:val="7030A0"/>
        </w:rPr>
        <w:t>allow women to use their gifts</w:t>
      </w:r>
      <w:r w:rsidRPr="003F33AB">
        <w:rPr>
          <w:i/>
          <w:iCs/>
          <w:color w:val="7030A0"/>
        </w:rPr>
        <w:t xml:space="preserve"> more fully … We will encourage and build upon an inclusive use of gifts … </w:t>
      </w:r>
      <w:r w:rsidRPr="003F33AB">
        <w:rPr>
          <w:b/>
          <w:bCs/>
          <w:i/>
          <w:iCs/>
          <w:color w:val="7030A0"/>
        </w:rPr>
        <w:t>including leading worship and preaching a sermon</w:t>
      </w:r>
      <w:r w:rsidRPr="003F33AB">
        <w:rPr>
          <w:i/>
          <w:iCs/>
          <w:color w:val="7030A0"/>
        </w:rPr>
        <w:t>.</w:t>
      </w:r>
    </w:p>
    <w:p w14:paraId="2C850793" w14:textId="77777777" w:rsidR="003F33AB" w:rsidRPr="003F33AB" w:rsidRDefault="003F33AB" w:rsidP="003F33AB">
      <w:pPr>
        <w:pStyle w:val="NoSpacing"/>
        <w:ind w:left="1140"/>
        <w:rPr>
          <w:i/>
          <w:iCs/>
          <w:color w:val="7030A0"/>
        </w:rPr>
      </w:pPr>
    </w:p>
    <w:p w14:paraId="09772293" w14:textId="77777777" w:rsidR="002E711A" w:rsidRPr="00F81C60" w:rsidRDefault="002E711A" w:rsidP="00B1588F">
      <w:pPr>
        <w:pStyle w:val="NoSpacing"/>
        <w:rPr>
          <w:sz w:val="24"/>
          <w:szCs w:val="24"/>
        </w:rPr>
      </w:pPr>
    </w:p>
    <w:p w14:paraId="20DDBD0E" w14:textId="77777777" w:rsidR="00365723" w:rsidRDefault="00365723" w:rsidP="00210CC4">
      <w:pPr>
        <w:pStyle w:val="ListParagraph"/>
        <w:ind w:left="360"/>
        <w:rPr>
          <w:sz w:val="24"/>
          <w:szCs w:val="24"/>
        </w:rPr>
      </w:pPr>
    </w:p>
    <w:p w14:paraId="22E0280C" w14:textId="77777777" w:rsidR="00906E48" w:rsidRDefault="00906E48" w:rsidP="00210CC4">
      <w:pPr>
        <w:pStyle w:val="ListParagraph"/>
        <w:ind w:left="360"/>
        <w:rPr>
          <w:sz w:val="24"/>
          <w:szCs w:val="24"/>
        </w:rPr>
      </w:pPr>
    </w:p>
    <w:p w14:paraId="63A9ED3A" w14:textId="77777777" w:rsidR="00906E48" w:rsidRDefault="00906E48" w:rsidP="00906E48">
      <w:pPr>
        <w:rPr>
          <w:b/>
          <w:bCs/>
          <w:color w:val="7030A0"/>
          <w:sz w:val="24"/>
          <w:szCs w:val="24"/>
        </w:rPr>
      </w:pPr>
    </w:p>
    <w:p w14:paraId="4E81C686" w14:textId="08FEAF27" w:rsidR="00906E48" w:rsidRPr="00F81C60" w:rsidRDefault="00906E48" w:rsidP="00906E48">
      <w:pPr>
        <w:pStyle w:val="ListParagraph"/>
        <w:ind w:left="1440"/>
        <w:rPr>
          <w:sz w:val="24"/>
          <w:szCs w:val="24"/>
        </w:rPr>
      </w:pPr>
      <w:r w:rsidRPr="00906E48">
        <w:rPr>
          <w:rFonts w:ascii="Times New Roman" w:eastAsia="Times New Roman" w:hAnsi="Times New Roman" w:cs="Times New Roman"/>
          <w:b/>
          <w:bCs/>
          <w:i/>
          <w:iCs/>
          <w:sz w:val="32"/>
          <w:szCs w:val="32"/>
        </w:rPr>
        <w:t>Earth is crammed with heaven,</w:t>
      </w:r>
      <w:r w:rsidRPr="00906E48">
        <w:rPr>
          <w:rFonts w:ascii="Times New Roman" w:eastAsia="Times New Roman" w:hAnsi="Times New Roman" w:cs="Times New Roman"/>
          <w:b/>
          <w:bCs/>
          <w:i/>
          <w:iCs/>
          <w:sz w:val="32"/>
          <w:szCs w:val="32"/>
        </w:rPr>
        <w:br/>
        <w:t>And every common bush afire with God,</w:t>
      </w:r>
      <w:r w:rsidRPr="00906E48">
        <w:rPr>
          <w:rFonts w:ascii="Times New Roman" w:eastAsia="Times New Roman" w:hAnsi="Times New Roman" w:cs="Times New Roman"/>
          <w:b/>
          <w:bCs/>
          <w:i/>
          <w:iCs/>
          <w:sz w:val="32"/>
          <w:szCs w:val="32"/>
        </w:rPr>
        <w:br/>
        <w:t>But only he who sees takes off his shoes;</w:t>
      </w:r>
      <w:r w:rsidRPr="00906E48">
        <w:rPr>
          <w:rFonts w:ascii="Times New Roman" w:eastAsia="Times New Roman" w:hAnsi="Times New Roman" w:cs="Times New Roman"/>
          <w:b/>
          <w:bCs/>
          <w:i/>
          <w:iCs/>
          <w:sz w:val="32"/>
          <w:szCs w:val="32"/>
        </w:rPr>
        <w:br/>
        <w:t>The rest sit round and pluck blackberries.</w:t>
      </w:r>
      <w:r w:rsidRPr="00906E48">
        <w:rPr>
          <w:rFonts w:ascii="Times New Roman" w:eastAsia="Times New Roman" w:hAnsi="Times New Roman" w:cs="Times New Roman"/>
          <w:sz w:val="24"/>
          <w:szCs w:val="24"/>
        </w:rPr>
        <w:br/>
        <w:t>. --- Elizabeth Barrett Browning</w:t>
      </w:r>
    </w:p>
    <w:p w14:paraId="3A69F6E5" w14:textId="77777777" w:rsidR="00B11379" w:rsidRPr="00F81C60" w:rsidRDefault="00B11379" w:rsidP="00B11379">
      <w:pPr>
        <w:pStyle w:val="ListParagraph"/>
        <w:ind w:left="1440"/>
        <w:rPr>
          <w:sz w:val="24"/>
          <w:szCs w:val="24"/>
        </w:rPr>
      </w:pPr>
    </w:p>
    <w:p w14:paraId="7426B321" w14:textId="77777777" w:rsidR="009B71E2" w:rsidRPr="00F81C60" w:rsidRDefault="009B71E2" w:rsidP="00210CC4">
      <w:pPr>
        <w:pStyle w:val="ListParagraph"/>
        <w:ind w:left="360"/>
        <w:rPr>
          <w:sz w:val="24"/>
          <w:szCs w:val="24"/>
        </w:rPr>
      </w:pPr>
    </w:p>
    <w:p w14:paraId="6C259D83" w14:textId="77777777" w:rsidR="009B71E2" w:rsidRPr="00F81C60" w:rsidRDefault="009B71E2" w:rsidP="00210CC4">
      <w:pPr>
        <w:pStyle w:val="ListParagraph"/>
        <w:ind w:left="360"/>
        <w:rPr>
          <w:sz w:val="24"/>
          <w:szCs w:val="24"/>
        </w:rPr>
      </w:pPr>
    </w:p>
    <w:p w14:paraId="5F87B0AA" w14:textId="5F454AD2" w:rsidR="002E711A" w:rsidRPr="00F81C60" w:rsidRDefault="002E711A">
      <w:pPr>
        <w:rPr>
          <w:b/>
          <w:bCs/>
          <w:color w:val="7030A0"/>
          <w:sz w:val="24"/>
          <w:szCs w:val="24"/>
        </w:rPr>
      </w:pPr>
      <w:r w:rsidRPr="00F81C60">
        <w:rPr>
          <w:b/>
          <w:bCs/>
          <w:color w:val="7030A0"/>
          <w:sz w:val="24"/>
          <w:szCs w:val="24"/>
        </w:rPr>
        <w:br w:type="page"/>
      </w:r>
    </w:p>
    <w:p w14:paraId="0054545A" w14:textId="77777777" w:rsidR="008F15F7" w:rsidRPr="00906E48" w:rsidRDefault="008F15F7" w:rsidP="008F15F7">
      <w:pPr>
        <w:rPr>
          <w:b/>
          <w:bCs/>
          <w:color w:val="7030A0"/>
          <w:sz w:val="4"/>
          <w:szCs w:val="4"/>
        </w:rPr>
      </w:pPr>
    </w:p>
    <w:p w14:paraId="7FC5D1DB" w14:textId="44B83726" w:rsidR="00FD1A0A" w:rsidRDefault="00FD1A0A" w:rsidP="00EA1EF6">
      <w:pPr>
        <w:jc w:val="right"/>
        <w:rPr>
          <w:b/>
          <w:bCs/>
          <w:color w:val="7030A0"/>
          <w:sz w:val="24"/>
          <w:szCs w:val="24"/>
        </w:rPr>
      </w:pPr>
      <w:r w:rsidRPr="002B48B0">
        <w:rPr>
          <w:b/>
          <w:bCs/>
          <w:color w:val="7030A0"/>
          <w:sz w:val="24"/>
          <w:szCs w:val="24"/>
        </w:rPr>
        <w:t xml:space="preserve">Attachment </w:t>
      </w:r>
      <w:r w:rsidR="009E18F6">
        <w:rPr>
          <w:b/>
          <w:bCs/>
          <w:color w:val="7030A0"/>
          <w:sz w:val="24"/>
          <w:szCs w:val="24"/>
        </w:rPr>
        <w:t>A</w:t>
      </w:r>
    </w:p>
    <w:p w14:paraId="3054E1F0" w14:textId="58D4FBC2" w:rsidR="00E91E91" w:rsidRDefault="00E91E91">
      <w:pPr>
        <w:rPr>
          <w:b/>
          <w:bCs/>
          <w:color w:val="7030A0"/>
          <w:sz w:val="24"/>
          <w:szCs w:val="24"/>
        </w:rPr>
      </w:pPr>
      <w:r>
        <w:rPr>
          <w:b/>
          <w:bCs/>
          <w:color w:val="7030A0"/>
          <w:sz w:val="24"/>
          <w:szCs w:val="24"/>
        </w:rPr>
        <w:t>Below presented at the 07.01.2024 elder mtg by Steve Awtrey</w:t>
      </w:r>
    </w:p>
    <w:p w14:paraId="050FBA92" w14:textId="77777777" w:rsidR="00E91E91" w:rsidRDefault="00E91E91" w:rsidP="00E91E91">
      <w:pPr>
        <w:outlineLvl w:val="1"/>
        <w:rPr>
          <w:rFonts w:ascii="Arial" w:eastAsia="Times New Roman" w:hAnsi="Arial" w:cs="Arial"/>
          <w:b/>
          <w:bCs/>
          <w:spacing w:val="30"/>
          <w:sz w:val="32"/>
          <w:szCs w:val="60"/>
        </w:rPr>
      </w:pPr>
      <w:r>
        <w:rPr>
          <w:rFonts w:ascii="Arial" w:eastAsia="Times New Roman" w:hAnsi="Arial" w:cs="Arial"/>
          <w:b/>
          <w:bCs/>
          <w:spacing w:val="30"/>
          <w:sz w:val="32"/>
          <w:szCs w:val="60"/>
        </w:rPr>
        <w:t xml:space="preserve">Shepherding Stuff  </w:t>
      </w:r>
    </w:p>
    <w:p w14:paraId="47752970" w14:textId="77777777" w:rsidR="00E91E91" w:rsidRDefault="00E91E91" w:rsidP="00E91E91">
      <w:pPr>
        <w:outlineLvl w:val="1"/>
        <w:rPr>
          <w:rFonts w:ascii="Arial" w:eastAsia="Times New Roman" w:hAnsi="Arial" w:cs="Arial"/>
          <w:b/>
          <w:bCs/>
          <w:spacing w:val="30"/>
          <w:sz w:val="32"/>
          <w:szCs w:val="60"/>
        </w:rPr>
      </w:pPr>
    </w:p>
    <w:p w14:paraId="74C38294" w14:textId="77777777" w:rsidR="00E91E91" w:rsidRDefault="00E91E91" w:rsidP="00E91E91">
      <w:pPr>
        <w:outlineLvl w:val="1"/>
        <w:rPr>
          <w:rFonts w:ascii="Arial" w:eastAsia="Times New Roman" w:hAnsi="Arial" w:cs="Arial"/>
          <w:b/>
          <w:bCs/>
          <w:spacing w:val="30"/>
          <w:sz w:val="24"/>
          <w:szCs w:val="60"/>
        </w:rPr>
      </w:pPr>
      <w:r>
        <w:rPr>
          <w:rFonts w:ascii="Arial" w:eastAsia="Times New Roman" w:hAnsi="Arial" w:cs="Arial"/>
          <w:b/>
          <w:bCs/>
          <w:spacing w:val="30"/>
          <w:szCs w:val="60"/>
        </w:rPr>
        <w:t>A Good Listener</w:t>
      </w:r>
    </w:p>
    <w:p w14:paraId="0B756041" w14:textId="0F363DFF" w:rsidR="00E91E91" w:rsidRPr="00E91E91" w:rsidRDefault="00E91E91" w:rsidP="00E91E91">
      <w:pPr>
        <w:rPr>
          <w:rFonts w:ascii="Times New Roman" w:eastAsia="Times New Roman" w:hAnsi="Times New Roman" w:cs="Times New Roman"/>
          <w:sz w:val="24"/>
          <w:szCs w:val="24"/>
        </w:rPr>
      </w:pPr>
      <w:r w:rsidRPr="00E91E91">
        <w:rPr>
          <w:rFonts w:ascii="Times New Roman" w:eastAsia="Times New Roman" w:hAnsi="Times New Roman" w:cs="Times New Roman"/>
          <w:sz w:val="24"/>
          <w:szCs w:val="24"/>
        </w:rPr>
        <w:t xml:space="preserve">Someone has said that this is especially true for the effective counselor (shepherd). Active listening is an essential skill for the one who wants to successfully work with people. The road to the heart is through the ears. A good listener should be able to restate back the content and feelings behind his statements without judging them, adding to them, correcting them, or leaving anything out. This does not mean that the counselor (shepherd) merely acts like a parrot and just repeats verbatim what a person says, but is able to capture the content, feeling, and meaning and restate them in his own words in such a way that it communicates a total grasp of what the </w:t>
      </w:r>
      <w:r w:rsidR="00187E7C" w:rsidRPr="00E91E91">
        <w:rPr>
          <w:rFonts w:ascii="Times New Roman" w:eastAsia="Times New Roman" w:hAnsi="Times New Roman" w:cs="Times New Roman"/>
          <w:sz w:val="24"/>
          <w:szCs w:val="24"/>
        </w:rPr>
        <w:t>person</w:t>
      </w:r>
      <w:r w:rsidRPr="00E91E91">
        <w:rPr>
          <w:rFonts w:ascii="Times New Roman" w:eastAsia="Times New Roman" w:hAnsi="Times New Roman" w:cs="Times New Roman"/>
          <w:sz w:val="24"/>
          <w:szCs w:val="24"/>
        </w:rPr>
        <w:t xml:space="preserve"> is thinking and experiencing.</w:t>
      </w:r>
    </w:p>
    <w:p w14:paraId="30FA5416" w14:textId="77777777" w:rsidR="00E91E91" w:rsidRPr="00E91E91" w:rsidRDefault="00E91E91" w:rsidP="00E91E91">
      <w:pPr>
        <w:rPr>
          <w:rFonts w:ascii="Times New Roman" w:eastAsia="Times New Roman" w:hAnsi="Times New Roman" w:cs="Times New Roman"/>
          <w:sz w:val="24"/>
          <w:szCs w:val="24"/>
        </w:rPr>
      </w:pPr>
      <w:r w:rsidRPr="00E91E91">
        <w:rPr>
          <w:rFonts w:ascii="Times New Roman" w:eastAsia="Times New Roman" w:hAnsi="Times New Roman" w:cs="Times New Roman"/>
          <w:i/>
          <w:iCs/>
          <w:sz w:val="24"/>
          <w:szCs w:val="24"/>
        </w:rPr>
        <w:t xml:space="preserve"> “The single most important factor in effective counseling </w:t>
      </w:r>
      <w:r w:rsidRPr="00E91E91">
        <w:rPr>
          <w:rFonts w:ascii="Times New Roman" w:eastAsia="Times New Roman" w:hAnsi="Times New Roman" w:cs="Times New Roman"/>
          <w:sz w:val="24"/>
          <w:szCs w:val="24"/>
        </w:rPr>
        <w:t xml:space="preserve">(shepherding) </w:t>
      </w:r>
      <w:r w:rsidRPr="00E91E91">
        <w:rPr>
          <w:rFonts w:ascii="Times New Roman" w:eastAsia="Times New Roman" w:hAnsi="Times New Roman" w:cs="Times New Roman"/>
          <w:i/>
          <w:iCs/>
          <w:sz w:val="24"/>
          <w:szCs w:val="24"/>
        </w:rPr>
        <w:t xml:space="preserve">is the personhood of the counselor </w:t>
      </w:r>
      <w:r w:rsidRPr="00E91E91">
        <w:rPr>
          <w:rFonts w:ascii="Times New Roman" w:eastAsia="Times New Roman" w:hAnsi="Times New Roman" w:cs="Times New Roman"/>
          <w:sz w:val="24"/>
          <w:szCs w:val="24"/>
        </w:rPr>
        <w:t>(shepherd)</w:t>
      </w:r>
      <w:r w:rsidRPr="00E91E91">
        <w:rPr>
          <w:rFonts w:ascii="Times New Roman" w:eastAsia="Times New Roman" w:hAnsi="Times New Roman" w:cs="Times New Roman"/>
          <w:i/>
          <w:iCs/>
          <w:sz w:val="24"/>
          <w:szCs w:val="24"/>
        </w:rPr>
        <w:t>. Regardless of one’s education, training, theoretical orientation, or counseling techniques, it is now widely accepted that if certain qualities are not brought to the helping relationship, little chance of successful intervention exists.”</w:t>
      </w:r>
      <w:r w:rsidRPr="00E91E91">
        <w:rPr>
          <w:rFonts w:ascii="Times New Roman" w:eastAsia="Times New Roman" w:hAnsi="Times New Roman" w:cs="Times New Roman"/>
          <w:sz w:val="24"/>
          <w:szCs w:val="24"/>
        </w:rPr>
        <w:t xml:space="preserve"> </w:t>
      </w:r>
    </w:p>
    <w:p w14:paraId="0E78ABDC" w14:textId="77777777" w:rsidR="00E91E91" w:rsidRPr="00E91E91" w:rsidRDefault="00E91E91" w:rsidP="00E91E91">
      <w:pPr>
        <w:rPr>
          <w:rFonts w:ascii="Times New Roman" w:eastAsia="Times New Roman" w:hAnsi="Times New Roman" w:cs="Times New Roman"/>
          <w:sz w:val="24"/>
          <w:szCs w:val="24"/>
        </w:rPr>
      </w:pPr>
      <w:r w:rsidRPr="00E91E91">
        <w:rPr>
          <w:rFonts w:ascii="Times New Roman" w:eastAsia="Times New Roman" w:hAnsi="Times New Roman" w:cs="Times New Roman"/>
          <w:sz w:val="24"/>
          <w:szCs w:val="24"/>
        </w:rPr>
        <w:t>Dr. Keith Olson sums it up well</w:t>
      </w:r>
      <w:proofErr w:type="gramStart"/>
      <w:r w:rsidRPr="00E91E91">
        <w:rPr>
          <w:rFonts w:ascii="Times New Roman" w:eastAsia="Times New Roman" w:hAnsi="Times New Roman" w:cs="Times New Roman"/>
          <w:sz w:val="24"/>
          <w:szCs w:val="24"/>
        </w:rPr>
        <w:t xml:space="preserve">:  </w:t>
      </w:r>
      <w:r w:rsidRPr="00E91E91">
        <w:rPr>
          <w:rFonts w:ascii="Times New Roman" w:eastAsia="Times New Roman" w:hAnsi="Times New Roman" w:cs="Times New Roman"/>
          <w:i/>
          <w:iCs/>
          <w:sz w:val="24"/>
          <w:szCs w:val="24"/>
        </w:rPr>
        <w:t>“</w:t>
      </w:r>
      <w:proofErr w:type="gramEnd"/>
      <w:r w:rsidRPr="00E91E91">
        <w:rPr>
          <w:rFonts w:ascii="Times New Roman" w:eastAsia="Times New Roman" w:hAnsi="Times New Roman" w:cs="Times New Roman"/>
          <w:i/>
          <w:iCs/>
          <w:sz w:val="24"/>
          <w:szCs w:val="24"/>
        </w:rPr>
        <w:t xml:space="preserve">You are the main ingredient in counseling </w:t>
      </w:r>
      <w:r w:rsidRPr="00E91E91">
        <w:rPr>
          <w:rFonts w:ascii="Times New Roman" w:eastAsia="Times New Roman" w:hAnsi="Times New Roman" w:cs="Times New Roman"/>
          <w:sz w:val="24"/>
          <w:szCs w:val="24"/>
        </w:rPr>
        <w:t>(shepherding)</w:t>
      </w:r>
      <w:r w:rsidRPr="00E91E91">
        <w:rPr>
          <w:rFonts w:ascii="Times New Roman" w:eastAsia="Times New Roman" w:hAnsi="Times New Roman" w:cs="Times New Roman"/>
          <w:i/>
          <w:iCs/>
          <w:sz w:val="24"/>
          <w:szCs w:val="24"/>
        </w:rPr>
        <w:t>. The effectiveness of your counseling</w:t>
      </w:r>
      <w:r w:rsidRPr="00E91E91">
        <w:rPr>
          <w:rFonts w:ascii="Times New Roman" w:eastAsia="Times New Roman" w:hAnsi="Times New Roman" w:cs="Times New Roman"/>
          <w:sz w:val="24"/>
          <w:szCs w:val="24"/>
        </w:rPr>
        <w:t>(shepherding)</w:t>
      </w:r>
      <w:r w:rsidRPr="00E91E91">
        <w:rPr>
          <w:rFonts w:ascii="Times New Roman" w:eastAsia="Times New Roman" w:hAnsi="Times New Roman" w:cs="Times New Roman"/>
          <w:i/>
          <w:iCs/>
          <w:sz w:val="24"/>
          <w:szCs w:val="24"/>
        </w:rPr>
        <w:t xml:space="preserve"> is determined primarily by the quality of your personality. The techniques that you use and the skills you possess, although important, are secondary to the quality of your being.”</w:t>
      </w:r>
      <w:bookmarkStart w:id="0" w:name="_ftnref4"/>
      <w:r w:rsidRPr="00E91E91">
        <w:rPr>
          <w:rFonts w:ascii="Times New Roman" w:eastAsia="Times New Roman" w:hAnsi="Times New Roman" w:cs="Times New Roman"/>
          <w:i/>
          <w:iCs/>
          <w:sz w:val="24"/>
          <w:szCs w:val="24"/>
        </w:rPr>
        <w:fldChar w:fldCharType="begin"/>
      </w:r>
      <w:r w:rsidRPr="00E91E91">
        <w:rPr>
          <w:rFonts w:ascii="Times New Roman" w:eastAsia="Times New Roman" w:hAnsi="Times New Roman" w:cs="Times New Roman"/>
          <w:i/>
          <w:iCs/>
          <w:sz w:val="24"/>
          <w:szCs w:val="24"/>
        </w:rPr>
        <w:instrText>HYPERLINK "https://renew.org/characteristics-of-an-effective-counselor-do-you-have-what-it-takes-part-1/" \l "_ftn4"</w:instrText>
      </w:r>
      <w:r w:rsidRPr="00E91E91">
        <w:rPr>
          <w:rFonts w:ascii="Times New Roman" w:eastAsia="Times New Roman" w:hAnsi="Times New Roman" w:cs="Times New Roman"/>
          <w:i/>
          <w:iCs/>
          <w:sz w:val="24"/>
          <w:szCs w:val="24"/>
        </w:rPr>
      </w:r>
      <w:r w:rsidRPr="00E91E91">
        <w:rPr>
          <w:rFonts w:ascii="Times New Roman" w:eastAsia="Times New Roman" w:hAnsi="Times New Roman" w:cs="Times New Roman"/>
          <w:i/>
          <w:iCs/>
          <w:sz w:val="24"/>
          <w:szCs w:val="24"/>
        </w:rPr>
        <w:fldChar w:fldCharType="separate"/>
      </w:r>
      <w:r w:rsidRPr="00E91E91">
        <w:rPr>
          <w:rStyle w:val="Hyperlink"/>
          <w:rFonts w:ascii="Times New Roman" w:eastAsia="Times New Roman" w:hAnsi="Times New Roman" w:cs="Times New Roman"/>
          <w:b/>
          <w:bCs/>
          <w:i/>
          <w:iCs/>
          <w:color w:val="847239"/>
          <w:sz w:val="24"/>
          <w:szCs w:val="24"/>
        </w:rPr>
        <w:t>[4]</w:t>
      </w:r>
      <w:r w:rsidRPr="00E91E91">
        <w:rPr>
          <w:rFonts w:ascii="Times New Roman" w:eastAsia="Times New Roman" w:hAnsi="Times New Roman" w:cs="Times New Roman"/>
          <w:i/>
          <w:iCs/>
          <w:sz w:val="24"/>
          <w:szCs w:val="24"/>
        </w:rPr>
        <w:fldChar w:fldCharType="end"/>
      </w:r>
      <w:bookmarkEnd w:id="0"/>
    </w:p>
    <w:p w14:paraId="4665BE8F" w14:textId="77777777" w:rsidR="00E91E91" w:rsidRPr="00E91E91" w:rsidRDefault="00E91E91" w:rsidP="00E91E91">
      <w:pPr>
        <w:rPr>
          <w:rFonts w:ascii="Times New Roman" w:eastAsia="Times New Roman" w:hAnsi="Times New Roman" w:cs="Times New Roman"/>
          <w:sz w:val="24"/>
          <w:szCs w:val="24"/>
        </w:rPr>
      </w:pPr>
      <w:r w:rsidRPr="00E91E91">
        <w:rPr>
          <w:rFonts w:ascii="Times New Roman" w:eastAsia="Times New Roman" w:hAnsi="Times New Roman" w:cs="Times New Roman"/>
          <w:sz w:val="24"/>
          <w:szCs w:val="24"/>
        </w:rPr>
        <w:t>However, research has shown that there are certain characteristics that are found in the most successful counselors. You will want to try and incorporate those into your life if you wish to be the most effective counselor (shepherd).</w:t>
      </w:r>
    </w:p>
    <w:p w14:paraId="484C5129" w14:textId="77777777" w:rsidR="00E91E91" w:rsidRDefault="00E91E91" w:rsidP="00E91E91">
      <w:pPr>
        <w:rPr>
          <w:rFonts w:ascii="Times New Roman" w:eastAsia="Times New Roman" w:hAnsi="Times New Roman" w:cs="Times New Roman"/>
        </w:rPr>
      </w:pPr>
    </w:p>
    <w:p w14:paraId="32D26A3C" w14:textId="77777777" w:rsidR="00E91E91" w:rsidRDefault="00E91E91" w:rsidP="00E91E91">
      <w:pPr>
        <w:outlineLvl w:val="1"/>
        <w:rPr>
          <w:rFonts w:ascii="Arial" w:eastAsia="Times New Roman" w:hAnsi="Arial" w:cs="Arial"/>
          <w:b/>
          <w:bCs/>
          <w:spacing w:val="30"/>
          <w:sz w:val="24"/>
          <w:szCs w:val="60"/>
        </w:rPr>
      </w:pPr>
      <w:r>
        <w:rPr>
          <w:rFonts w:ascii="Arial" w:eastAsia="Times New Roman" w:hAnsi="Arial" w:cs="Arial"/>
          <w:b/>
          <w:bCs/>
          <w:spacing w:val="30"/>
          <w:szCs w:val="60"/>
        </w:rPr>
        <w:t>The Discovery of the “Big Three”</w:t>
      </w:r>
    </w:p>
    <w:p w14:paraId="4D425F8E" w14:textId="77777777" w:rsidR="00E91E91" w:rsidRPr="00E91E91" w:rsidRDefault="00E91E91" w:rsidP="00E91E91">
      <w:pPr>
        <w:rPr>
          <w:rFonts w:ascii="Times New Roman" w:eastAsia="Times New Roman" w:hAnsi="Times New Roman" w:cs="Times New Roman"/>
          <w:sz w:val="24"/>
          <w:szCs w:val="24"/>
        </w:rPr>
      </w:pPr>
      <w:r w:rsidRPr="00E91E91">
        <w:rPr>
          <w:rFonts w:ascii="Times New Roman" w:eastAsia="Times New Roman" w:hAnsi="Times New Roman" w:cs="Times New Roman"/>
          <w:sz w:val="24"/>
          <w:szCs w:val="24"/>
        </w:rPr>
        <w:t xml:space="preserve">What are the essential personality characteristics of effective counselors (shepherd)? Research has proven that clients of therapists improve if the therapist expresses high levels of 1) accurate empathy; 2) unconditional positive regard or warmth; and 3) genuineness or congruence.  These findings have been supported by subsequent research and are found in practically every textbook on counseling and psychology. It will be helpful to define in more detail each </w:t>
      </w:r>
      <w:proofErr w:type="gramStart"/>
      <w:r w:rsidRPr="00E91E91">
        <w:rPr>
          <w:rFonts w:ascii="Times New Roman" w:eastAsia="Times New Roman" w:hAnsi="Times New Roman" w:cs="Times New Roman"/>
          <w:sz w:val="24"/>
          <w:szCs w:val="24"/>
        </w:rPr>
        <w:t>particular characteristic</w:t>
      </w:r>
      <w:proofErr w:type="gramEnd"/>
      <w:r w:rsidRPr="00E91E91">
        <w:rPr>
          <w:rFonts w:ascii="Times New Roman" w:eastAsia="Times New Roman" w:hAnsi="Times New Roman" w:cs="Times New Roman"/>
          <w:sz w:val="24"/>
          <w:szCs w:val="24"/>
        </w:rPr>
        <w:t>.</w:t>
      </w:r>
    </w:p>
    <w:p w14:paraId="0658A9AC" w14:textId="77777777" w:rsidR="00E91E91" w:rsidRDefault="00E91E91" w:rsidP="00E91E91">
      <w:pPr>
        <w:rPr>
          <w:rFonts w:ascii="Times New Roman" w:eastAsia="Times New Roman" w:hAnsi="Times New Roman" w:cs="Times New Roman"/>
        </w:rPr>
      </w:pPr>
    </w:p>
    <w:p w14:paraId="1271F238" w14:textId="77777777" w:rsidR="00E91E91" w:rsidRDefault="00E91E91" w:rsidP="00E91E91">
      <w:pPr>
        <w:outlineLvl w:val="1"/>
        <w:rPr>
          <w:rFonts w:ascii="Arial" w:eastAsia="Times New Roman" w:hAnsi="Arial" w:cs="Arial"/>
          <w:b/>
          <w:bCs/>
          <w:spacing w:val="30"/>
          <w:sz w:val="24"/>
          <w:szCs w:val="60"/>
        </w:rPr>
      </w:pPr>
      <w:r>
        <w:rPr>
          <w:rFonts w:ascii="Arial" w:eastAsia="Times New Roman" w:hAnsi="Arial" w:cs="Arial"/>
          <w:b/>
          <w:bCs/>
          <w:spacing w:val="30"/>
          <w:szCs w:val="60"/>
        </w:rPr>
        <w:t>1. Accurate Empathy</w:t>
      </w:r>
    </w:p>
    <w:p w14:paraId="386613CE" w14:textId="77777777" w:rsidR="00E91E91" w:rsidRPr="00E91E91" w:rsidRDefault="00E91E91" w:rsidP="00E91E91">
      <w:pPr>
        <w:rPr>
          <w:rFonts w:ascii="Times New Roman" w:eastAsia="Times New Roman" w:hAnsi="Times New Roman" w:cs="Times New Roman"/>
          <w:sz w:val="24"/>
          <w:szCs w:val="24"/>
        </w:rPr>
      </w:pPr>
      <w:r w:rsidRPr="00E91E91">
        <w:rPr>
          <w:rFonts w:ascii="Times New Roman" w:eastAsia="Times New Roman" w:hAnsi="Times New Roman" w:cs="Times New Roman"/>
          <w:sz w:val="24"/>
          <w:szCs w:val="24"/>
        </w:rPr>
        <w:t xml:space="preserve">Empathy is the ability to communicate to another that you feel their pain. As far as it is humanly possible, you are </w:t>
      </w:r>
      <w:proofErr w:type="gramStart"/>
      <w:r w:rsidRPr="00E91E91">
        <w:rPr>
          <w:rFonts w:ascii="Times New Roman" w:eastAsia="Times New Roman" w:hAnsi="Times New Roman" w:cs="Times New Roman"/>
          <w:sz w:val="24"/>
          <w:szCs w:val="24"/>
        </w:rPr>
        <w:t>sharing in</w:t>
      </w:r>
      <w:proofErr w:type="gramEnd"/>
      <w:r w:rsidRPr="00E91E91">
        <w:rPr>
          <w:rFonts w:ascii="Times New Roman" w:eastAsia="Times New Roman" w:hAnsi="Times New Roman" w:cs="Times New Roman"/>
          <w:sz w:val="24"/>
          <w:szCs w:val="24"/>
        </w:rPr>
        <w:t xml:space="preserve"> their experience along with them whether it be grief, anger, depression, or hopelessness, etc. Empathy “implies both the capacity to enter into the feeling states and understandings of another person but also the capacity to communicate this to the person.”</w:t>
      </w:r>
      <w:bookmarkStart w:id="1" w:name="_ftnref9"/>
      <w:bookmarkEnd w:id="1"/>
      <w:r w:rsidRPr="00E91E91">
        <w:rPr>
          <w:rFonts w:ascii="Times New Roman" w:eastAsia="Times New Roman" w:hAnsi="Times New Roman" w:cs="Times New Roman"/>
          <w:sz w:val="24"/>
          <w:szCs w:val="24"/>
        </w:rPr>
        <w:t xml:space="preserve"> </w:t>
      </w:r>
    </w:p>
    <w:p w14:paraId="3F1287EC" w14:textId="77777777" w:rsidR="00E91E91" w:rsidRPr="00E91E91" w:rsidRDefault="00E91E91" w:rsidP="00E91E91">
      <w:pPr>
        <w:rPr>
          <w:rFonts w:ascii="Times New Roman" w:eastAsia="Times New Roman" w:hAnsi="Times New Roman" w:cs="Times New Roman"/>
          <w:sz w:val="24"/>
          <w:szCs w:val="24"/>
        </w:rPr>
      </w:pPr>
      <w:r w:rsidRPr="00E91E91">
        <w:rPr>
          <w:rFonts w:ascii="Times New Roman" w:eastAsia="Times New Roman" w:hAnsi="Times New Roman" w:cs="Times New Roman"/>
          <w:sz w:val="24"/>
          <w:szCs w:val="24"/>
        </w:rPr>
        <w:t xml:space="preserve">Empathy is different from sympathy; it is deeper and stronger. With sympathy, you feel sorry for someone—but you are personally removed from the situation. With empathy, you feel sorry </w:t>
      </w:r>
      <w:proofErr w:type="gramStart"/>
      <w:r w:rsidRPr="00E91E91">
        <w:rPr>
          <w:rFonts w:ascii="Times New Roman" w:eastAsia="Times New Roman" w:hAnsi="Times New Roman" w:cs="Times New Roman"/>
          <w:sz w:val="24"/>
          <w:szCs w:val="24"/>
        </w:rPr>
        <w:t>with</w:t>
      </w:r>
      <w:proofErr w:type="gramEnd"/>
      <w:r w:rsidRPr="00E91E91">
        <w:rPr>
          <w:rFonts w:ascii="Times New Roman" w:eastAsia="Times New Roman" w:hAnsi="Times New Roman" w:cs="Times New Roman"/>
          <w:sz w:val="24"/>
          <w:szCs w:val="24"/>
        </w:rPr>
        <w:t xml:space="preserve"> someone—you </w:t>
      </w:r>
      <w:proofErr w:type="gramStart"/>
      <w:r w:rsidRPr="00E91E91">
        <w:rPr>
          <w:rFonts w:ascii="Times New Roman" w:eastAsia="Times New Roman" w:hAnsi="Times New Roman" w:cs="Times New Roman"/>
          <w:sz w:val="24"/>
          <w:szCs w:val="24"/>
        </w:rPr>
        <w:t>enter into</w:t>
      </w:r>
      <w:proofErr w:type="gramEnd"/>
      <w:r w:rsidRPr="00E91E91">
        <w:rPr>
          <w:rFonts w:ascii="Times New Roman" w:eastAsia="Times New Roman" w:hAnsi="Times New Roman" w:cs="Times New Roman"/>
          <w:sz w:val="24"/>
          <w:szCs w:val="24"/>
        </w:rPr>
        <w:t xml:space="preserve"> their situation and try to understand and experience it from the viewpoint of the client. “Sympathy is standing on the shore and throwing out a lifeline while empathy is jumping into the water and risking one’s safety to help another.”</w:t>
      </w:r>
    </w:p>
    <w:p w14:paraId="44F54A84" w14:textId="77777777" w:rsidR="00E91E91" w:rsidRDefault="00E91E91" w:rsidP="00E91E91">
      <w:pPr>
        <w:rPr>
          <w:rFonts w:ascii="Times New Roman" w:eastAsia="Times New Roman" w:hAnsi="Times New Roman" w:cs="Times New Roman"/>
        </w:rPr>
      </w:pPr>
      <w:r>
        <w:rPr>
          <w:rFonts w:ascii="Times New Roman" w:eastAsia="Times New Roman" w:hAnsi="Times New Roman" w:cs="Times New Roman"/>
        </w:rPr>
        <w:t xml:space="preserve"> </w:t>
      </w:r>
    </w:p>
    <w:p w14:paraId="1138855E" w14:textId="77777777" w:rsidR="00E91E91" w:rsidRDefault="00E91E91" w:rsidP="00E91E91">
      <w:pPr>
        <w:outlineLvl w:val="1"/>
        <w:rPr>
          <w:rFonts w:ascii="Arial" w:eastAsia="Times New Roman" w:hAnsi="Arial" w:cs="Arial"/>
          <w:b/>
          <w:bCs/>
          <w:spacing w:val="30"/>
          <w:sz w:val="24"/>
          <w:szCs w:val="60"/>
        </w:rPr>
      </w:pPr>
      <w:r>
        <w:rPr>
          <w:rFonts w:ascii="Arial" w:eastAsia="Times New Roman" w:hAnsi="Arial" w:cs="Arial"/>
          <w:b/>
          <w:bCs/>
          <w:spacing w:val="30"/>
          <w:szCs w:val="60"/>
        </w:rPr>
        <w:lastRenderedPageBreak/>
        <w:t>2. Unconditional Positive Regard or Warmth</w:t>
      </w:r>
    </w:p>
    <w:p w14:paraId="406131B4" w14:textId="77777777" w:rsidR="00E91E91" w:rsidRPr="00E91E91" w:rsidRDefault="00E91E91" w:rsidP="00E91E91">
      <w:pPr>
        <w:rPr>
          <w:rFonts w:ascii="Times New Roman" w:eastAsia="Times New Roman" w:hAnsi="Times New Roman" w:cs="Times New Roman"/>
          <w:sz w:val="24"/>
          <w:szCs w:val="24"/>
        </w:rPr>
      </w:pPr>
      <w:r w:rsidRPr="00E91E91">
        <w:rPr>
          <w:rFonts w:ascii="Times New Roman" w:eastAsia="Times New Roman" w:hAnsi="Times New Roman" w:cs="Times New Roman"/>
          <w:sz w:val="24"/>
          <w:szCs w:val="24"/>
        </w:rPr>
        <w:t xml:space="preserve">This is simply another way of saying “unconditional love” (Romans 5:8,10). It is nonjudgmental acceptance of people. Swiss counselor Paul Tournier said, “I have no methods. All I do is accept people.” </w:t>
      </w:r>
    </w:p>
    <w:p w14:paraId="6BBC95F6" w14:textId="781BC84A" w:rsidR="00E91E91" w:rsidRPr="00E91E91" w:rsidRDefault="00E91E91" w:rsidP="00E91E91">
      <w:pPr>
        <w:rPr>
          <w:rFonts w:ascii="Times New Roman" w:eastAsia="Times New Roman" w:hAnsi="Times New Roman" w:cs="Times New Roman"/>
          <w:sz w:val="24"/>
          <w:szCs w:val="24"/>
        </w:rPr>
      </w:pPr>
      <w:r w:rsidRPr="00E91E91">
        <w:rPr>
          <w:rFonts w:ascii="Times New Roman" w:eastAsia="Times New Roman" w:hAnsi="Times New Roman" w:cs="Times New Roman"/>
          <w:sz w:val="24"/>
          <w:szCs w:val="24"/>
        </w:rPr>
        <w:t xml:space="preserve">Caution: this does not mean that the counselor (shepherd) approves of all the current behaviors and choices of the teenager, but simply that he accepts the teenager as a worthwhile human being, made in the image of God and deserving of respect and care. “It is friendliness and consideration shown by facial expression, tone of voice, gestures, posture, eye-contact, and such non-verbal behavior as looking after the </w:t>
      </w:r>
      <w:r w:rsidR="006045C0" w:rsidRPr="00E91E91">
        <w:rPr>
          <w:rFonts w:ascii="Times New Roman" w:eastAsia="Times New Roman" w:hAnsi="Times New Roman" w:cs="Times New Roman"/>
          <w:sz w:val="24"/>
          <w:szCs w:val="24"/>
        </w:rPr>
        <w:t>helper’s</w:t>
      </w:r>
      <w:r w:rsidRPr="00E91E91">
        <w:rPr>
          <w:rFonts w:ascii="Times New Roman" w:eastAsia="Times New Roman" w:hAnsi="Times New Roman" w:cs="Times New Roman"/>
          <w:sz w:val="24"/>
          <w:szCs w:val="24"/>
        </w:rPr>
        <w:t xml:space="preserve"> comfort.”</w:t>
      </w:r>
    </w:p>
    <w:p w14:paraId="3CD1FAD3" w14:textId="77777777" w:rsidR="00E91E91" w:rsidRDefault="00E91E91" w:rsidP="00E91E91">
      <w:pPr>
        <w:rPr>
          <w:rFonts w:ascii="Times New Roman" w:eastAsia="Times New Roman" w:hAnsi="Times New Roman" w:cs="Times New Roman"/>
        </w:rPr>
      </w:pPr>
      <w:r>
        <w:rPr>
          <w:rFonts w:ascii="Times New Roman" w:eastAsia="Times New Roman" w:hAnsi="Times New Roman" w:cs="Times New Roman"/>
        </w:rPr>
        <w:t xml:space="preserve"> </w:t>
      </w:r>
    </w:p>
    <w:p w14:paraId="5E903F40" w14:textId="77777777" w:rsidR="00E91E91" w:rsidRDefault="00E91E91" w:rsidP="00E91E91">
      <w:pPr>
        <w:outlineLvl w:val="1"/>
        <w:rPr>
          <w:rFonts w:ascii="Arial" w:eastAsia="Times New Roman" w:hAnsi="Arial" w:cs="Arial"/>
          <w:b/>
          <w:bCs/>
          <w:spacing w:val="30"/>
          <w:sz w:val="24"/>
          <w:szCs w:val="60"/>
        </w:rPr>
      </w:pPr>
      <w:r>
        <w:rPr>
          <w:rFonts w:ascii="Arial" w:eastAsia="Times New Roman" w:hAnsi="Arial" w:cs="Arial"/>
          <w:b/>
          <w:bCs/>
          <w:spacing w:val="30"/>
          <w:szCs w:val="60"/>
        </w:rPr>
        <w:t>3. Genuineness or Congruence</w:t>
      </w:r>
    </w:p>
    <w:p w14:paraId="5ED768D8" w14:textId="77777777" w:rsidR="00E91E91" w:rsidRPr="00E91E91" w:rsidRDefault="00E91E91" w:rsidP="00E91E91">
      <w:pPr>
        <w:rPr>
          <w:rFonts w:ascii="Times New Roman" w:eastAsia="Times New Roman" w:hAnsi="Times New Roman" w:cs="Times New Roman"/>
          <w:sz w:val="24"/>
          <w:szCs w:val="24"/>
        </w:rPr>
      </w:pPr>
      <w:r w:rsidRPr="00E91E91">
        <w:rPr>
          <w:rFonts w:ascii="Times New Roman" w:eastAsia="Times New Roman" w:hAnsi="Times New Roman" w:cs="Times New Roman"/>
          <w:sz w:val="24"/>
          <w:szCs w:val="24"/>
        </w:rPr>
        <w:t>This trait refers to the necessity of the counselor’s behavioral and affective display to match what he is communicating.  It must also be in harmony with the content currently being communicated by the other person.  In other words, if the counselor is verbally communicating words of care and concern, but his tone of voice and body language are sending a message of boredom and indifference, then he is not being congruent or genuine. Another example of failing to exhibit congruence would be if the individual is sharing about a very painful experience and the counselor has a smile on his face and a very self-satisfied demeanor.</w:t>
      </w:r>
    </w:p>
    <w:p w14:paraId="08DE0435" w14:textId="77777777" w:rsidR="00E91E91" w:rsidRPr="00E91E91" w:rsidRDefault="00E91E91" w:rsidP="00E91E91">
      <w:pPr>
        <w:rPr>
          <w:rFonts w:ascii="Times New Roman" w:eastAsia="Times New Roman" w:hAnsi="Times New Roman" w:cs="Times New Roman"/>
          <w:sz w:val="24"/>
          <w:szCs w:val="24"/>
        </w:rPr>
      </w:pPr>
      <w:r w:rsidRPr="00E91E91">
        <w:rPr>
          <w:rFonts w:ascii="Times New Roman" w:eastAsia="Times New Roman" w:hAnsi="Times New Roman" w:cs="Times New Roman"/>
          <w:i/>
          <w:iCs/>
          <w:sz w:val="24"/>
          <w:szCs w:val="24"/>
        </w:rPr>
        <w:t xml:space="preserve"> “Genuineness cannot be faked. Either you sincerely want to </w:t>
      </w:r>
      <w:proofErr w:type="gramStart"/>
      <w:r w:rsidRPr="00E91E91">
        <w:rPr>
          <w:rFonts w:ascii="Times New Roman" w:eastAsia="Times New Roman" w:hAnsi="Times New Roman" w:cs="Times New Roman"/>
          <w:i/>
          <w:iCs/>
          <w:sz w:val="24"/>
          <w:szCs w:val="24"/>
        </w:rPr>
        <w:t>help</w:t>
      </w:r>
      <w:proofErr w:type="gramEnd"/>
      <w:r w:rsidRPr="00E91E91">
        <w:rPr>
          <w:rFonts w:ascii="Times New Roman" w:eastAsia="Times New Roman" w:hAnsi="Times New Roman" w:cs="Times New Roman"/>
          <w:i/>
          <w:iCs/>
          <w:sz w:val="24"/>
          <w:szCs w:val="24"/>
        </w:rPr>
        <w:t xml:space="preserve"> or you are simply playing the sterile role of a “helper”—hiding behind masks, defenses, or facades. In other words, authenticity is something you are, not something you do.”</w:t>
      </w:r>
      <w:r w:rsidRPr="00E91E91">
        <w:rPr>
          <w:rFonts w:ascii="Times New Roman" w:eastAsia="Times New Roman" w:hAnsi="Times New Roman" w:cs="Times New Roman"/>
          <w:sz w:val="24"/>
          <w:szCs w:val="24"/>
        </w:rPr>
        <w:t xml:space="preserve"> </w:t>
      </w:r>
    </w:p>
    <w:p w14:paraId="6706BE82" w14:textId="77777777" w:rsidR="00906E48" w:rsidRDefault="00906E48">
      <w:pPr>
        <w:rPr>
          <w:b/>
          <w:bCs/>
          <w:color w:val="7030A0"/>
          <w:sz w:val="24"/>
          <w:szCs w:val="24"/>
        </w:rPr>
      </w:pPr>
    </w:p>
    <w:p w14:paraId="63B84471" w14:textId="77777777" w:rsidR="00906E48" w:rsidRDefault="00906E48">
      <w:pPr>
        <w:rPr>
          <w:b/>
          <w:bCs/>
          <w:color w:val="7030A0"/>
          <w:sz w:val="24"/>
          <w:szCs w:val="24"/>
        </w:rPr>
      </w:pPr>
    </w:p>
    <w:p w14:paraId="069AC642" w14:textId="77777777" w:rsidR="00906E48" w:rsidRDefault="00906E48">
      <w:pPr>
        <w:rPr>
          <w:b/>
          <w:bCs/>
          <w:color w:val="7030A0"/>
          <w:sz w:val="24"/>
          <w:szCs w:val="24"/>
        </w:rPr>
      </w:pPr>
    </w:p>
    <w:p w14:paraId="7A9BA2DF" w14:textId="77777777" w:rsidR="00906E48" w:rsidRDefault="00906E48">
      <w:pPr>
        <w:rPr>
          <w:b/>
          <w:bCs/>
          <w:color w:val="7030A0"/>
          <w:sz w:val="24"/>
          <w:szCs w:val="24"/>
        </w:rPr>
      </w:pPr>
    </w:p>
    <w:p w14:paraId="39C178A6" w14:textId="60E55715" w:rsidR="00E91E91" w:rsidRDefault="00E91E91" w:rsidP="00906E48">
      <w:pPr>
        <w:ind w:left="720"/>
        <w:rPr>
          <w:b/>
          <w:bCs/>
          <w:color w:val="7030A0"/>
          <w:sz w:val="24"/>
          <w:szCs w:val="24"/>
        </w:rPr>
      </w:pPr>
      <w:r>
        <w:rPr>
          <w:b/>
          <w:bCs/>
          <w:color w:val="7030A0"/>
          <w:sz w:val="24"/>
          <w:szCs w:val="24"/>
        </w:rPr>
        <w:br w:type="page"/>
      </w:r>
    </w:p>
    <w:p w14:paraId="547C5F2E" w14:textId="77777777" w:rsidR="00906E48" w:rsidRDefault="00906E48">
      <w:pPr>
        <w:rPr>
          <w:b/>
          <w:bCs/>
          <w:color w:val="7030A0"/>
          <w:sz w:val="24"/>
          <w:szCs w:val="24"/>
        </w:rPr>
      </w:pPr>
    </w:p>
    <w:p w14:paraId="50708607" w14:textId="37A6E1D7" w:rsidR="00E91E91" w:rsidRDefault="00E91E91" w:rsidP="00E91E91">
      <w:pPr>
        <w:jc w:val="right"/>
        <w:rPr>
          <w:b/>
          <w:bCs/>
          <w:color w:val="7030A0"/>
          <w:sz w:val="24"/>
          <w:szCs w:val="24"/>
        </w:rPr>
      </w:pPr>
      <w:r w:rsidRPr="002B48B0">
        <w:rPr>
          <w:b/>
          <w:bCs/>
          <w:color w:val="7030A0"/>
          <w:sz w:val="24"/>
          <w:szCs w:val="24"/>
        </w:rPr>
        <w:t xml:space="preserve">Attachment </w:t>
      </w:r>
      <w:r>
        <w:rPr>
          <w:b/>
          <w:bCs/>
          <w:color w:val="7030A0"/>
          <w:sz w:val="24"/>
          <w:szCs w:val="24"/>
        </w:rPr>
        <w:t>B</w:t>
      </w:r>
    </w:p>
    <w:p w14:paraId="55ACAE42" w14:textId="669E58EB" w:rsidR="00886540" w:rsidRDefault="00886540" w:rsidP="00886540">
      <w:pPr>
        <w:shd w:val="clear" w:color="auto" w:fill="FFFFFF"/>
        <w:spacing w:after="101" w:line="240" w:lineRule="auto"/>
        <w:rPr>
          <w:rFonts w:ascii="Helvetica" w:eastAsia="Times New Roman" w:hAnsi="Helvetica" w:cs="Helvetica"/>
          <w:b/>
          <w:bCs/>
          <w:color w:val="7030A0"/>
        </w:rPr>
      </w:pPr>
      <w:r w:rsidRPr="00886540">
        <w:rPr>
          <w:rFonts w:ascii="Helvetica" w:eastAsia="Times New Roman" w:hAnsi="Helvetica" w:cs="Helvetica"/>
          <w:b/>
          <w:bCs/>
          <w:color w:val="7030A0"/>
        </w:rPr>
        <w:t>Below from an email between Steve Walker and Carson Reed.</w:t>
      </w:r>
    </w:p>
    <w:p w14:paraId="1014C959" w14:textId="77777777" w:rsidR="00886540" w:rsidRPr="00886540" w:rsidRDefault="00886540" w:rsidP="00886540">
      <w:pPr>
        <w:shd w:val="clear" w:color="auto" w:fill="FFFFFF"/>
        <w:spacing w:after="101" w:line="240" w:lineRule="auto"/>
        <w:rPr>
          <w:rFonts w:ascii="Helvetica" w:eastAsia="Times New Roman" w:hAnsi="Helvetica" w:cs="Helvetica"/>
          <w:b/>
          <w:bCs/>
          <w:color w:val="7030A0"/>
          <w:sz w:val="4"/>
          <w:szCs w:val="4"/>
        </w:rPr>
      </w:pPr>
    </w:p>
    <w:p w14:paraId="59CF063F" w14:textId="090310EB" w:rsidR="00886540" w:rsidRPr="00886540" w:rsidRDefault="00886540" w:rsidP="00886540">
      <w:pPr>
        <w:shd w:val="clear" w:color="auto" w:fill="FFFFFF"/>
        <w:spacing w:after="101" w:line="240" w:lineRule="auto"/>
        <w:ind w:left="1008"/>
        <w:rPr>
          <w:rFonts w:ascii="Helvetica" w:eastAsia="Times New Roman" w:hAnsi="Helvetica" w:cs="Helvetica"/>
          <w:b/>
          <w:bCs/>
          <w:color w:val="26282A"/>
          <w:sz w:val="26"/>
          <w:szCs w:val="26"/>
        </w:rPr>
      </w:pPr>
      <w:r w:rsidRPr="00507951">
        <w:rPr>
          <w:rFonts w:ascii="Helvetica" w:eastAsia="Times New Roman" w:hAnsi="Helvetica" w:cs="Helvetica"/>
          <w:b/>
          <w:bCs/>
          <w:color w:val="26282A"/>
          <w:sz w:val="26"/>
          <w:szCs w:val="26"/>
        </w:rPr>
        <w:t>Proposed Scope of Collaboration Between MX and Siburt</w:t>
      </w:r>
    </w:p>
    <w:p w14:paraId="762F8037" w14:textId="77777777" w:rsidR="00886540" w:rsidRPr="00507951" w:rsidRDefault="00886540" w:rsidP="00886540">
      <w:pPr>
        <w:shd w:val="clear" w:color="auto" w:fill="FFFFFF"/>
        <w:spacing w:after="101" w:line="240" w:lineRule="auto"/>
        <w:ind w:left="1008"/>
        <w:rPr>
          <w:rFonts w:ascii="Helvetica" w:eastAsia="Times New Roman" w:hAnsi="Helvetica" w:cs="Helvetica"/>
          <w:color w:val="26282A"/>
          <w:sz w:val="4"/>
          <w:szCs w:val="4"/>
        </w:rPr>
      </w:pPr>
    </w:p>
    <w:p w14:paraId="1756BC50" w14:textId="77777777" w:rsidR="00886540" w:rsidRPr="00507951" w:rsidRDefault="00886540" w:rsidP="00886540">
      <w:pPr>
        <w:pStyle w:val="NoSpacing"/>
        <w:numPr>
          <w:ilvl w:val="0"/>
          <w:numId w:val="28"/>
        </w:numPr>
        <w:ind w:left="360"/>
        <w:rPr>
          <w:sz w:val="24"/>
          <w:szCs w:val="24"/>
        </w:rPr>
      </w:pPr>
      <w:r w:rsidRPr="00507951">
        <w:rPr>
          <w:sz w:val="24"/>
          <w:szCs w:val="24"/>
        </w:rPr>
        <w:t xml:space="preserve">Have a Q&amp;A with Jennifer to better familiarize Siburt with MX. This will help her to be better prepared to make recommendations to candidates who </w:t>
      </w:r>
      <w:proofErr w:type="gramStart"/>
      <w:r w:rsidRPr="00507951">
        <w:rPr>
          <w:sz w:val="24"/>
          <w:szCs w:val="24"/>
        </w:rPr>
        <w:t>has</w:t>
      </w:r>
      <w:proofErr w:type="gramEnd"/>
      <w:r w:rsidRPr="00507951">
        <w:rPr>
          <w:sz w:val="24"/>
          <w:szCs w:val="24"/>
        </w:rPr>
        <w:t xml:space="preserve"> openly expressed an interest in finding a new opportunity, as well as candidates that are on her pocket list.</w:t>
      </w:r>
    </w:p>
    <w:p w14:paraId="75830620" w14:textId="77777777" w:rsidR="00886540" w:rsidRPr="00507951" w:rsidRDefault="00886540" w:rsidP="00886540">
      <w:pPr>
        <w:pStyle w:val="NoSpacing"/>
        <w:numPr>
          <w:ilvl w:val="0"/>
          <w:numId w:val="28"/>
        </w:numPr>
        <w:ind w:left="360"/>
        <w:rPr>
          <w:sz w:val="24"/>
          <w:szCs w:val="24"/>
        </w:rPr>
      </w:pPr>
      <w:r w:rsidRPr="00507951">
        <w:rPr>
          <w:sz w:val="24"/>
          <w:szCs w:val="24"/>
        </w:rPr>
        <w:t>Discussion to better understand the role of Children’s Minister vs Family Minister and the qualifications of the candidates for each of the roles.</w:t>
      </w:r>
    </w:p>
    <w:p w14:paraId="3E8EFB40" w14:textId="296A859F" w:rsidR="00886540" w:rsidRPr="00507951" w:rsidRDefault="00886540" w:rsidP="00886540">
      <w:pPr>
        <w:pStyle w:val="NoSpacing"/>
        <w:numPr>
          <w:ilvl w:val="0"/>
          <w:numId w:val="28"/>
        </w:numPr>
        <w:ind w:left="360"/>
        <w:rPr>
          <w:sz w:val="24"/>
          <w:szCs w:val="24"/>
        </w:rPr>
      </w:pPr>
      <w:r w:rsidRPr="00507951">
        <w:rPr>
          <w:sz w:val="24"/>
          <w:szCs w:val="24"/>
        </w:rPr>
        <w:t>If we establish a different direction for the role, we will have a discussion on the J</w:t>
      </w:r>
      <w:r>
        <w:rPr>
          <w:sz w:val="24"/>
          <w:szCs w:val="24"/>
        </w:rPr>
        <w:t xml:space="preserve">ob </w:t>
      </w:r>
      <w:r w:rsidRPr="00507951">
        <w:rPr>
          <w:sz w:val="24"/>
          <w:szCs w:val="24"/>
        </w:rPr>
        <w:t>D</w:t>
      </w:r>
      <w:r>
        <w:rPr>
          <w:sz w:val="24"/>
          <w:szCs w:val="24"/>
        </w:rPr>
        <w:t>escription (JD)</w:t>
      </w:r>
      <w:r w:rsidRPr="00507951">
        <w:rPr>
          <w:sz w:val="24"/>
          <w:szCs w:val="24"/>
        </w:rPr>
        <w:t>.</w:t>
      </w:r>
    </w:p>
    <w:p w14:paraId="0E49A962" w14:textId="77777777" w:rsidR="00886540" w:rsidRPr="00507951" w:rsidRDefault="00886540" w:rsidP="00886540">
      <w:pPr>
        <w:pStyle w:val="NoSpacing"/>
        <w:numPr>
          <w:ilvl w:val="0"/>
          <w:numId w:val="28"/>
        </w:numPr>
        <w:ind w:left="360"/>
        <w:rPr>
          <w:sz w:val="24"/>
          <w:szCs w:val="24"/>
        </w:rPr>
      </w:pPr>
      <w:r w:rsidRPr="00507951">
        <w:rPr>
          <w:sz w:val="24"/>
          <w:szCs w:val="24"/>
        </w:rPr>
        <w:t>Miscellaneous Topics</w:t>
      </w:r>
    </w:p>
    <w:p w14:paraId="3AF3D3FE" w14:textId="77777777" w:rsidR="00886540" w:rsidRPr="00507951" w:rsidRDefault="00886540" w:rsidP="00886540">
      <w:pPr>
        <w:pStyle w:val="NoSpacing"/>
        <w:numPr>
          <w:ilvl w:val="1"/>
          <w:numId w:val="28"/>
        </w:numPr>
        <w:ind w:left="1080"/>
        <w:rPr>
          <w:sz w:val="24"/>
          <w:szCs w:val="24"/>
        </w:rPr>
      </w:pPr>
      <w:r w:rsidRPr="00507951">
        <w:rPr>
          <w:sz w:val="24"/>
          <w:szCs w:val="24"/>
        </w:rPr>
        <w:t xml:space="preserve">Value of </w:t>
      </w:r>
      <w:proofErr w:type="gramStart"/>
      <w:r w:rsidRPr="00507951">
        <w:rPr>
          <w:sz w:val="24"/>
          <w:szCs w:val="24"/>
        </w:rPr>
        <w:t>posting</w:t>
      </w:r>
      <w:proofErr w:type="gramEnd"/>
      <w:r w:rsidRPr="00507951">
        <w:rPr>
          <w:sz w:val="24"/>
          <w:szCs w:val="24"/>
        </w:rPr>
        <w:t xml:space="preserve"> sites such as churchstaffing.com and churchjobs.net in addition how to best utilize Facebook.</w:t>
      </w:r>
    </w:p>
    <w:p w14:paraId="37188460" w14:textId="77777777" w:rsidR="00886540" w:rsidRPr="00507951" w:rsidRDefault="00886540" w:rsidP="00886540">
      <w:pPr>
        <w:pStyle w:val="NoSpacing"/>
        <w:numPr>
          <w:ilvl w:val="1"/>
          <w:numId w:val="28"/>
        </w:numPr>
        <w:ind w:left="1080"/>
        <w:rPr>
          <w:sz w:val="24"/>
          <w:szCs w:val="24"/>
        </w:rPr>
      </w:pPr>
      <w:r w:rsidRPr="00507951">
        <w:rPr>
          <w:sz w:val="24"/>
          <w:szCs w:val="24"/>
        </w:rPr>
        <w:t>Discussion of factors that contribute to long-term tenure.</w:t>
      </w:r>
    </w:p>
    <w:p w14:paraId="429B2D31" w14:textId="77777777" w:rsidR="00886540" w:rsidRPr="00507951" w:rsidRDefault="00886540" w:rsidP="00886540">
      <w:pPr>
        <w:pStyle w:val="NoSpacing"/>
        <w:numPr>
          <w:ilvl w:val="1"/>
          <w:numId w:val="28"/>
        </w:numPr>
        <w:ind w:left="1080"/>
        <w:rPr>
          <w:sz w:val="24"/>
          <w:szCs w:val="24"/>
        </w:rPr>
      </w:pPr>
      <w:r w:rsidRPr="00507951">
        <w:rPr>
          <w:sz w:val="24"/>
          <w:szCs w:val="24"/>
        </w:rPr>
        <w:t>Discussion of best practices for interim period with and without the position having an interim staff person.</w:t>
      </w:r>
    </w:p>
    <w:p w14:paraId="5621943B" w14:textId="77777777" w:rsidR="00886540" w:rsidRPr="00507951" w:rsidRDefault="00886540" w:rsidP="00886540">
      <w:pPr>
        <w:pStyle w:val="NoSpacing"/>
        <w:numPr>
          <w:ilvl w:val="1"/>
          <w:numId w:val="28"/>
        </w:numPr>
        <w:ind w:left="1080"/>
        <w:rPr>
          <w:sz w:val="24"/>
          <w:szCs w:val="24"/>
        </w:rPr>
      </w:pPr>
      <w:r w:rsidRPr="00507951">
        <w:rPr>
          <w:sz w:val="24"/>
          <w:szCs w:val="24"/>
        </w:rPr>
        <w:t>Process for reviewing resume.</w:t>
      </w:r>
    </w:p>
    <w:p w14:paraId="614076B2" w14:textId="77777777" w:rsidR="00886540" w:rsidRPr="00507951" w:rsidRDefault="00886540" w:rsidP="00886540">
      <w:pPr>
        <w:pStyle w:val="NoSpacing"/>
        <w:numPr>
          <w:ilvl w:val="0"/>
          <w:numId w:val="28"/>
        </w:numPr>
        <w:ind w:left="360"/>
        <w:rPr>
          <w:sz w:val="24"/>
          <w:szCs w:val="24"/>
        </w:rPr>
      </w:pPr>
      <w:r w:rsidRPr="00507951">
        <w:rPr>
          <w:sz w:val="24"/>
          <w:szCs w:val="24"/>
        </w:rPr>
        <w:t>Post-Hire</w:t>
      </w:r>
    </w:p>
    <w:p w14:paraId="01166DA6" w14:textId="77777777" w:rsidR="00886540" w:rsidRPr="00507951" w:rsidRDefault="00886540" w:rsidP="00886540">
      <w:pPr>
        <w:pStyle w:val="NoSpacing"/>
        <w:ind w:left="360"/>
      </w:pPr>
      <w:r w:rsidRPr="00507951">
        <w:rPr>
          <w:sz w:val="24"/>
          <w:szCs w:val="24"/>
          <w:shd w:val="clear" w:color="auto" w:fill="FFFFFF"/>
        </w:rPr>
        <w:t>Factors that would promote healthy collaboration between ministers, staff and leadership.</w:t>
      </w:r>
    </w:p>
    <w:p w14:paraId="54792AC2" w14:textId="77777777" w:rsidR="00886540" w:rsidRPr="00886540" w:rsidRDefault="00886540" w:rsidP="00886540">
      <w:pPr>
        <w:pStyle w:val="NoSpacing"/>
        <w:rPr>
          <w:sz w:val="6"/>
          <w:szCs w:val="6"/>
        </w:rPr>
      </w:pPr>
      <w:r w:rsidRPr="00507951">
        <w:t> </w:t>
      </w:r>
    </w:p>
    <w:p w14:paraId="476A29D2" w14:textId="77777777" w:rsidR="00886540" w:rsidRPr="00886540" w:rsidRDefault="00886540" w:rsidP="00886540">
      <w:pPr>
        <w:pStyle w:val="NoSpacing"/>
        <w:rPr>
          <w:sz w:val="6"/>
          <w:szCs w:val="6"/>
        </w:rPr>
      </w:pPr>
      <w:r w:rsidRPr="00886540">
        <w:rPr>
          <w:sz w:val="6"/>
          <w:szCs w:val="6"/>
        </w:rPr>
        <w:t> </w:t>
      </w:r>
    </w:p>
    <w:p w14:paraId="4ED33E52" w14:textId="77777777" w:rsidR="00886540" w:rsidRPr="00507951" w:rsidRDefault="00886540" w:rsidP="00886540">
      <w:pPr>
        <w:pStyle w:val="NoSpacing"/>
        <w:rPr>
          <w:b/>
          <w:bCs/>
          <w:sz w:val="24"/>
          <w:szCs w:val="24"/>
        </w:rPr>
      </w:pPr>
      <w:r w:rsidRPr="00507951">
        <w:rPr>
          <w:b/>
          <w:bCs/>
          <w:sz w:val="24"/>
          <w:szCs w:val="24"/>
        </w:rPr>
        <w:t>Siburt Response:</w:t>
      </w:r>
    </w:p>
    <w:p w14:paraId="190AB23F" w14:textId="77777777" w:rsidR="00886540" w:rsidRPr="00507951" w:rsidRDefault="00886540" w:rsidP="00886540">
      <w:pPr>
        <w:pStyle w:val="NoSpacing"/>
        <w:rPr>
          <w:sz w:val="24"/>
          <w:szCs w:val="24"/>
        </w:rPr>
      </w:pPr>
      <w:r w:rsidRPr="00507951">
        <w:rPr>
          <w:sz w:val="24"/>
          <w:szCs w:val="24"/>
        </w:rPr>
        <w:t>Good afternoon. I hope you all are doing well, and I am so glad that you have people reaching out about the job.</w:t>
      </w:r>
    </w:p>
    <w:p w14:paraId="4A64E84A" w14:textId="77777777" w:rsidR="00886540" w:rsidRDefault="00886540" w:rsidP="00886540">
      <w:pPr>
        <w:pStyle w:val="NoSpacing"/>
        <w:rPr>
          <w:sz w:val="24"/>
          <w:szCs w:val="24"/>
        </w:rPr>
      </w:pPr>
    </w:p>
    <w:p w14:paraId="1C302AB6" w14:textId="77777777" w:rsidR="00886540" w:rsidRPr="00507951" w:rsidRDefault="00886540" w:rsidP="00886540">
      <w:pPr>
        <w:pStyle w:val="NoSpacing"/>
        <w:rPr>
          <w:sz w:val="24"/>
          <w:szCs w:val="24"/>
        </w:rPr>
      </w:pPr>
      <w:r w:rsidRPr="00507951">
        <w:rPr>
          <w:sz w:val="24"/>
          <w:szCs w:val="24"/>
        </w:rPr>
        <w:t>I printed out your email and made some notes regarding estimations of time. In my experience, the most involved (and thus lengthiest conversations) of the items that you have listed in A through D would come out of items B, C, D2, and D3. I would also say that other essential pre-hiring conversations would be:</w:t>
      </w:r>
    </w:p>
    <w:p w14:paraId="7EE35B0F" w14:textId="77777777" w:rsidR="00886540" w:rsidRPr="00886540" w:rsidRDefault="00886540" w:rsidP="00886540">
      <w:pPr>
        <w:pStyle w:val="NoSpacing"/>
        <w:rPr>
          <w:sz w:val="6"/>
          <w:szCs w:val="6"/>
        </w:rPr>
      </w:pPr>
    </w:p>
    <w:p w14:paraId="73295192" w14:textId="77777777" w:rsidR="00886540" w:rsidRPr="00507951" w:rsidRDefault="00886540" w:rsidP="00886540">
      <w:pPr>
        <w:pStyle w:val="NoSpacing"/>
        <w:rPr>
          <w:sz w:val="24"/>
          <w:szCs w:val="24"/>
        </w:rPr>
      </w:pPr>
      <w:r w:rsidRPr="00507951">
        <w:rPr>
          <w:sz w:val="24"/>
          <w:szCs w:val="24"/>
        </w:rPr>
        <w:t xml:space="preserve">With that being said, I would estimate about 2-3 hours for </w:t>
      </w:r>
      <w:proofErr w:type="gramStart"/>
      <w:r w:rsidRPr="00507951">
        <w:rPr>
          <w:sz w:val="24"/>
          <w:szCs w:val="24"/>
        </w:rPr>
        <w:t>all of</w:t>
      </w:r>
      <w:proofErr w:type="gramEnd"/>
      <w:r w:rsidRPr="00507951">
        <w:rPr>
          <w:sz w:val="24"/>
          <w:szCs w:val="24"/>
        </w:rPr>
        <w:t xml:space="preserve"> the items that you listed in A through D, and maybe an additional 30-60 for the bullet points that I listed. If it is more about me needing to convey information so that you had the information at hand, then I could move significantly more quickly (and in even less time than I indicated above). If the desire is to give you space to really ask some questions, then it would be the upper time limit.</w:t>
      </w:r>
    </w:p>
    <w:p w14:paraId="132B4973" w14:textId="77777777" w:rsidR="00886540" w:rsidRPr="00507951" w:rsidRDefault="00886540" w:rsidP="00886540">
      <w:pPr>
        <w:pStyle w:val="NoSpacing"/>
        <w:rPr>
          <w:sz w:val="24"/>
          <w:szCs w:val="24"/>
        </w:rPr>
      </w:pPr>
      <w:r w:rsidRPr="00507951">
        <w:rPr>
          <w:sz w:val="24"/>
          <w:szCs w:val="24"/>
        </w:rPr>
        <w:t> </w:t>
      </w:r>
    </w:p>
    <w:p w14:paraId="7EAD7A8B" w14:textId="77777777" w:rsidR="00886540" w:rsidRPr="00507951" w:rsidRDefault="00886540" w:rsidP="00886540">
      <w:pPr>
        <w:pStyle w:val="NoSpacing"/>
        <w:rPr>
          <w:sz w:val="24"/>
          <w:szCs w:val="24"/>
        </w:rPr>
      </w:pPr>
      <w:r w:rsidRPr="00507951">
        <w:rPr>
          <w:sz w:val="24"/>
          <w:szCs w:val="24"/>
        </w:rPr>
        <w:t xml:space="preserve">On the post-hire list that you </w:t>
      </w:r>
      <w:proofErr w:type="gramStart"/>
      <w:r w:rsidRPr="00507951">
        <w:rPr>
          <w:sz w:val="24"/>
          <w:szCs w:val="24"/>
        </w:rPr>
        <w:t>made,</w:t>
      </w:r>
      <w:proofErr w:type="gramEnd"/>
      <w:r w:rsidRPr="00507951">
        <w:rPr>
          <w:sz w:val="24"/>
          <w:szCs w:val="24"/>
        </w:rPr>
        <w:t xml:space="preserve"> I would </w:t>
      </w:r>
      <w:proofErr w:type="gramStart"/>
      <w:r w:rsidRPr="00507951">
        <w:rPr>
          <w:sz w:val="24"/>
          <w:szCs w:val="24"/>
        </w:rPr>
        <w:t>estimate</w:t>
      </w:r>
      <w:proofErr w:type="gramEnd"/>
      <w:r w:rsidRPr="00507951">
        <w:rPr>
          <w:sz w:val="24"/>
          <w:szCs w:val="24"/>
        </w:rPr>
        <w:t> 1-2 hours. Again, the number is contingent upon conveyance of information versus conversation with space for questions. </w:t>
      </w:r>
    </w:p>
    <w:p w14:paraId="6043286C" w14:textId="77777777" w:rsidR="00886540" w:rsidRPr="00507951" w:rsidRDefault="00886540" w:rsidP="00886540">
      <w:pPr>
        <w:pStyle w:val="NoSpacing"/>
        <w:rPr>
          <w:sz w:val="24"/>
          <w:szCs w:val="24"/>
        </w:rPr>
      </w:pPr>
      <w:r w:rsidRPr="00507951">
        <w:rPr>
          <w:sz w:val="24"/>
          <w:szCs w:val="24"/>
        </w:rPr>
        <w:t> </w:t>
      </w:r>
    </w:p>
    <w:p w14:paraId="0B728FE1" w14:textId="77777777" w:rsidR="00886540" w:rsidRPr="00507951" w:rsidRDefault="00886540" w:rsidP="00886540">
      <w:pPr>
        <w:pStyle w:val="NoSpacing"/>
        <w:rPr>
          <w:sz w:val="24"/>
          <w:szCs w:val="24"/>
        </w:rPr>
      </w:pPr>
      <w:r w:rsidRPr="00507951">
        <w:rPr>
          <w:sz w:val="24"/>
          <w:szCs w:val="24"/>
        </w:rPr>
        <w:t>And all of this would be done at the Siburt consulting hourly rate ($200/</w:t>
      </w:r>
      <w:proofErr w:type="spellStart"/>
      <w:r w:rsidRPr="00507951">
        <w:rPr>
          <w:sz w:val="24"/>
          <w:szCs w:val="24"/>
        </w:rPr>
        <w:t>hr</w:t>
      </w:r>
      <w:proofErr w:type="spellEnd"/>
      <w:r w:rsidRPr="00507951">
        <w:rPr>
          <w:sz w:val="24"/>
          <w:szCs w:val="24"/>
        </w:rPr>
        <w:t xml:space="preserve">, charged in </w:t>
      </w:r>
      <w:proofErr w:type="gramStart"/>
      <w:r w:rsidRPr="00507951">
        <w:rPr>
          <w:sz w:val="24"/>
          <w:szCs w:val="24"/>
        </w:rPr>
        <w:t>15 minute</w:t>
      </w:r>
      <w:proofErr w:type="gramEnd"/>
      <w:r w:rsidRPr="00507951">
        <w:rPr>
          <w:sz w:val="24"/>
          <w:szCs w:val="24"/>
        </w:rPr>
        <w:t xml:space="preserve"> increments).</w:t>
      </w:r>
    </w:p>
    <w:p w14:paraId="450659A5" w14:textId="77777777" w:rsidR="00886540" w:rsidRPr="00507951" w:rsidRDefault="00886540" w:rsidP="00886540">
      <w:pPr>
        <w:pStyle w:val="NoSpacing"/>
        <w:rPr>
          <w:sz w:val="24"/>
          <w:szCs w:val="24"/>
        </w:rPr>
      </w:pPr>
      <w:r w:rsidRPr="00507951">
        <w:rPr>
          <w:sz w:val="24"/>
          <w:szCs w:val="24"/>
        </w:rPr>
        <w:t> </w:t>
      </w:r>
    </w:p>
    <w:p w14:paraId="1FA9DD8B" w14:textId="77777777" w:rsidR="00886540" w:rsidRPr="00507951" w:rsidRDefault="00886540" w:rsidP="00886540">
      <w:pPr>
        <w:pStyle w:val="NoSpacing"/>
        <w:rPr>
          <w:sz w:val="24"/>
          <w:szCs w:val="24"/>
        </w:rPr>
      </w:pPr>
      <w:r w:rsidRPr="00507951">
        <w:rPr>
          <w:sz w:val="24"/>
          <w:szCs w:val="24"/>
        </w:rPr>
        <w:t>Yes, I could do multi-hour meetings. I am somewhat of a high energy person, and so I could make that work easily.</w:t>
      </w:r>
    </w:p>
    <w:p w14:paraId="52A4E5BA" w14:textId="77777777" w:rsidR="00886540" w:rsidRPr="00507951" w:rsidRDefault="00886540" w:rsidP="00886540">
      <w:pPr>
        <w:pStyle w:val="NoSpacing"/>
        <w:rPr>
          <w:sz w:val="24"/>
          <w:szCs w:val="24"/>
        </w:rPr>
      </w:pPr>
      <w:r w:rsidRPr="00507951">
        <w:rPr>
          <w:sz w:val="24"/>
          <w:szCs w:val="24"/>
        </w:rPr>
        <w:t> </w:t>
      </w:r>
    </w:p>
    <w:p w14:paraId="1B0DEE4F" w14:textId="77777777" w:rsidR="00886540" w:rsidRPr="00507951" w:rsidRDefault="00886540" w:rsidP="00886540">
      <w:pPr>
        <w:pStyle w:val="NoSpacing"/>
        <w:rPr>
          <w:sz w:val="24"/>
          <w:szCs w:val="24"/>
        </w:rPr>
      </w:pPr>
      <w:r w:rsidRPr="00507951">
        <w:rPr>
          <w:sz w:val="24"/>
          <w:szCs w:val="24"/>
        </w:rPr>
        <w:t>Estimate charge for services will be $800-$1,000.</w:t>
      </w:r>
    </w:p>
    <w:p w14:paraId="007C0918" w14:textId="77777777" w:rsidR="00886540" w:rsidRPr="00507951" w:rsidRDefault="00886540" w:rsidP="00886540">
      <w:pPr>
        <w:pStyle w:val="NoSpacing"/>
        <w:rPr>
          <w:sz w:val="24"/>
          <w:szCs w:val="24"/>
        </w:rPr>
      </w:pPr>
      <w:r w:rsidRPr="00507951">
        <w:rPr>
          <w:sz w:val="24"/>
          <w:szCs w:val="24"/>
        </w:rPr>
        <w:t> </w:t>
      </w:r>
    </w:p>
    <w:p w14:paraId="3175A0A2" w14:textId="77777777" w:rsidR="00886540" w:rsidRPr="00507951" w:rsidRDefault="00886540" w:rsidP="00886540">
      <w:pPr>
        <w:pStyle w:val="NoSpacing"/>
        <w:rPr>
          <w:color w:val="666666"/>
          <w:sz w:val="24"/>
          <w:szCs w:val="24"/>
        </w:rPr>
      </w:pPr>
      <w:r w:rsidRPr="00507951">
        <w:rPr>
          <w:color w:val="000000"/>
          <w:sz w:val="24"/>
          <w:szCs w:val="24"/>
        </w:rPr>
        <w:t>Contact: </w:t>
      </w:r>
      <w:r w:rsidRPr="00507951">
        <w:rPr>
          <w:b/>
          <w:bCs/>
          <w:color w:val="666666"/>
          <w:sz w:val="24"/>
          <w:szCs w:val="24"/>
        </w:rPr>
        <w:t xml:space="preserve">Jennifer Schroeder, </w:t>
      </w:r>
      <w:proofErr w:type="spellStart"/>
      <w:r w:rsidRPr="00507951">
        <w:rPr>
          <w:b/>
          <w:bCs/>
          <w:color w:val="666666"/>
          <w:sz w:val="24"/>
          <w:szCs w:val="24"/>
        </w:rPr>
        <w:t>D.Min</w:t>
      </w:r>
      <w:proofErr w:type="spellEnd"/>
      <w:r w:rsidRPr="00507951">
        <w:rPr>
          <w:b/>
          <w:bCs/>
          <w:color w:val="666666"/>
          <w:sz w:val="24"/>
          <w:szCs w:val="24"/>
        </w:rPr>
        <w:t>., DMA</w:t>
      </w:r>
    </w:p>
    <w:p w14:paraId="08A02233" w14:textId="77777777" w:rsidR="00886540" w:rsidRPr="00507951" w:rsidRDefault="00886540" w:rsidP="00886540">
      <w:pPr>
        <w:pStyle w:val="NoSpacing"/>
        <w:rPr>
          <w:color w:val="666666"/>
          <w:sz w:val="24"/>
          <w:szCs w:val="24"/>
        </w:rPr>
      </w:pPr>
      <w:r w:rsidRPr="00507951">
        <w:rPr>
          <w:color w:val="666666"/>
          <w:sz w:val="24"/>
          <w:szCs w:val="24"/>
        </w:rPr>
        <w:t>Summit Director, Siburt Institute for Church Ministry</w:t>
      </w:r>
    </w:p>
    <w:p w14:paraId="024CB81D" w14:textId="77777777" w:rsidR="00886540" w:rsidRPr="00507951" w:rsidRDefault="00886540" w:rsidP="00886540">
      <w:pPr>
        <w:pStyle w:val="NoSpacing"/>
        <w:rPr>
          <w:color w:val="666666"/>
          <w:sz w:val="24"/>
          <w:szCs w:val="24"/>
        </w:rPr>
      </w:pPr>
      <w:r w:rsidRPr="00507951">
        <w:rPr>
          <w:color w:val="666666"/>
          <w:sz w:val="24"/>
          <w:szCs w:val="24"/>
        </w:rPr>
        <w:t xml:space="preserve">Jennifer worked 17 years as a </w:t>
      </w:r>
      <w:proofErr w:type="gramStart"/>
      <w:r w:rsidRPr="00507951">
        <w:rPr>
          <w:color w:val="666666"/>
          <w:sz w:val="24"/>
          <w:szCs w:val="24"/>
        </w:rPr>
        <w:t>Children Minister</w:t>
      </w:r>
      <w:proofErr w:type="gramEnd"/>
    </w:p>
    <w:p w14:paraId="261E9EFB" w14:textId="6310B41F" w:rsidR="00FD1A0A" w:rsidRPr="002B48B0" w:rsidRDefault="00FD1A0A">
      <w:pPr>
        <w:rPr>
          <w:b/>
          <w:bCs/>
          <w:color w:val="7030A0"/>
          <w:sz w:val="24"/>
          <w:szCs w:val="24"/>
        </w:rPr>
      </w:pPr>
    </w:p>
    <w:p w14:paraId="53343A81" w14:textId="77777777" w:rsidR="00FD1A0A" w:rsidRPr="002B48B0" w:rsidRDefault="00FD1A0A">
      <w:pPr>
        <w:rPr>
          <w:b/>
          <w:bCs/>
          <w:color w:val="7030A0"/>
          <w:sz w:val="24"/>
          <w:szCs w:val="24"/>
        </w:rPr>
      </w:pPr>
      <w:r w:rsidRPr="002B48B0">
        <w:rPr>
          <w:b/>
          <w:bCs/>
          <w:color w:val="7030A0"/>
          <w:sz w:val="24"/>
          <w:szCs w:val="24"/>
        </w:rPr>
        <w:br w:type="page"/>
      </w:r>
    </w:p>
    <w:p w14:paraId="7D4B5596" w14:textId="6DAA8912" w:rsidR="005240D5" w:rsidRPr="002B48B0" w:rsidRDefault="005240D5" w:rsidP="005240D5">
      <w:pPr>
        <w:jc w:val="right"/>
        <w:rPr>
          <w:b/>
          <w:bCs/>
          <w:color w:val="7030A0"/>
          <w:sz w:val="24"/>
          <w:szCs w:val="24"/>
        </w:rPr>
      </w:pPr>
      <w:r w:rsidRPr="002B48B0">
        <w:rPr>
          <w:b/>
          <w:bCs/>
          <w:color w:val="7030A0"/>
          <w:sz w:val="24"/>
          <w:szCs w:val="24"/>
        </w:rPr>
        <w:lastRenderedPageBreak/>
        <w:t xml:space="preserve">Attachment </w:t>
      </w:r>
      <w:r w:rsidR="00E91E91">
        <w:rPr>
          <w:b/>
          <w:bCs/>
          <w:color w:val="7030A0"/>
          <w:sz w:val="24"/>
          <w:szCs w:val="24"/>
        </w:rPr>
        <w:t>C</w:t>
      </w:r>
    </w:p>
    <w:p w14:paraId="475F7CA5" w14:textId="77777777" w:rsidR="009F3D8A" w:rsidRPr="002B48B0" w:rsidRDefault="009F3D8A" w:rsidP="009F3D8A">
      <w:pPr>
        <w:pStyle w:val="NoSpacing"/>
        <w:rPr>
          <w:sz w:val="6"/>
          <w:szCs w:val="6"/>
        </w:rPr>
      </w:pPr>
    </w:p>
    <w:p w14:paraId="5376408B" w14:textId="77777777" w:rsidR="00D01ECD" w:rsidRDefault="00D01ECD" w:rsidP="00D01ECD">
      <w:pPr>
        <w:pStyle w:val="NormalWeb"/>
        <w:spacing w:before="0" w:beforeAutospacing="0" w:after="0" w:afterAutospacing="0"/>
      </w:pPr>
      <w:r>
        <w:rPr>
          <w:rFonts w:ascii="Calibri" w:hAnsi="Calibri" w:cs="Calibri"/>
          <w:b/>
          <w:bCs/>
          <w:color w:val="7030A0"/>
          <w:sz w:val="22"/>
          <w:szCs w:val="22"/>
        </w:rPr>
        <w:t>Steve Awtrey presented at the 05.06.2024 Elder mtg.</w:t>
      </w:r>
    </w:p>
    <w:p w14:paraId="7A96F1A1" w14:textId="77777777" w:rsidR="00D01ECD" w:rsidRDefault="00D01ECD" w:rsidP="00D01ECD">
      <w:pPr>
        <w:pStyle w:val="NormalWeb"/>
        <w:spacing w:before="0" w:beforeAutospacing="0" w:after="0" w:afterAutospacing="0"/>
      </w:pPr>
      <w:r>
        <w:rPr>
          <w:rFonts w:ascii="Calibri" w:hAnsi="Calibri" w:cs="Calibri"/>
          <w:b/>
          <w:bCs/>
          <w:color w:val="7030A0"/>
          <w:sz w:val="22"/>
          <w:szCs w:val="22"/>
        </w:rPr>
        <w:t xml:space="preserve">(on-line here - </w:t>
      </w:r>
      <w:hyperlink r:id="rId29" w:history="1">
        <w:r>
          <w:rPr>
            <w:rStyle w:val="Hyperlink"/>
            <w:rFonts w:ascii="Calibri" w:hAnsi="Calibri" w:cs="Calibri"/>
            <w:b/>
            <w:bCs/>
            <w:color w:val="1155CC"/>
            <w:sz w:val="22"/>
            <w:szCs w:val="22"/>
          </w:rPr>
          <w:t>https://docs.google.com/document/d/1l-IKxQVyoWcJRrJCT9GiTauoSoafmDky/edit</w:t>
        </w:r>
      </w:hyperlink>
      <w:r>
        <w:rPr>
          <w:rFonts w:ascii="Calibri" w:hAnsi="Calibri" w:cs="Calibri"/>
          <w:b/>
          <w:bCs/>
          <w:color w:val="7030A0"/>
          <w:sz w:val="22"/>
          <w:szCs w:val="22"/>
        </w:rPr>
        <w:t>) </w:t>
      </w:r>
    </w:p>
    <w:p w14:paraId="0BC0A53A" w14:textId="77777777" w:rsidR="00D01ECD" w:rsidRDefault="00D01ECD" w:rsidP="00D01ECD"/>
    <w:p w14:paraId="788F5FBC" w14:textId="77777777" w:rsidR="00D01ECD" w:rsidRDefault="00D01ECD" w:rsidP="00D01ECD">
      <w:pPr>
        <w:pStyle w:val="NormalWeb"/>
        <w:spacing w:before="0" w:beforeAutospacing="0" w:after="0" w:afterAutospacing="0"/>
      </w:pPr>
      <w:r>
        <w:rPr>
          <w:rFonts w:ascii="Calibri" w:hAnsi="Calibri" w:cs="Calibri"/>
          <w:b/>
          <w:bCs/>
          <w:color w:val="000000"/>
          <w:sz w:val="28"/>
          <w:szCs w:val="28"/>
        </w:rPr>
        <w:t>Sunday schedule for August 25</w:t>
      </w:r>
      <w:r>
        <w:rPr>
          <w:rFonts w:ascii="Calibri" w:hAnsi="Calibri" w:cs="Calibri"/>
          <w:b/>
          <w:bCs/>
          <w:color w:val="000000"/>
          <w:sz w:val="17"/>
          <w:szCs w:val="17"/>
          <w:vertAlign w:val="superscript"/>
        </w:rPr>
        <w:t>th</w:t>
      </w:r>
      <w:r>
        <w:rPr>
          <w:rFonts w:ascii="Calibri" w:hAnsi="Calibri" w:cs="Calibri"/>
          <w:b/>
          <w:bCs/>
          <w:color w:val="000000"/>
          <w:sz w:val="28"/>
          <w:szCs w:val="28"/>
        </w:rPr>
        <w:t xml:space="preserve"> through end of the year</w:t>
      </w:r>
    </w:p>
    <w:p w14:paraId="2F589BF2" w14:textId="77777777" w:rsidR="00D01ECD" w:rsidRDefault="00D01ECD" w:rsidP="00390C7F">
      <w:pPr>
        <w:pStyle w:val="NoSpacing"/>
      </w:pPr>
    </w:p>
    <w:p w14:paraId="75635513" w14:textId="77777777" w:rsidR="00D01ECD" w:rsidRDefault="00D01ECD" w:rsidP="00390C7F">
      <w:pPr>
        <w:pStyle w:val="NoSpacing"/>
      </w:pPr>
      <w:r>
        <w:rPr>
          <w:rFonts w:ascii="Calibri" w:hAnsi="Calibri" w:cs="Calibri"/>
          <w:color w:val="000000"/>
        </w:rPr>
        <w:t>Here are the dates for the Sundays from Jeff’s last sermon through the end of the year until Ethan starts, if we decide to hire him of course.  This is “the liminal period</w:t>
      </w:r>
      <w:proofErr w:type="gramStart"/>
      <w:r>
        <w:rPr>
          <w:rFonts w:ascii="Calibri" w:hAnsi="Calibri" w:cs="Calibri"/>
          <w:color w:val="000000"/>
        </w:rPr>
        <w:t xml:space="preserve">”.  </w:t>
      </w:r>
      <w:r>
        <w:rPr>
          <w:rFonts w:ascii="Segoe UI Symbol" w:hAnsi="Segoe UI Symbol" w:cs="Segoe UI Symbol"/>
          <w:color w:val="000000"/>
        </w:rPr>
        <w:t>☺</w:t>
      </w:r>
      <w:proofErr w:type="gramEnd"/>
    </w:p>
    <w:p w14:paraId="7EC3A2A6" w14:textId="77777777" w:rsidR="00D01ECD" w:rsidRDefault="00D01ECD" w:rsidP="00D01ECD"/>
    <w:p w14:paraId="3243B81C" w14:textId="77777777" w:rsidR="00D01ECD" w:rsidRDefault="00D01ECD" w:rsidP="00D01ECD">
      <w:pPr>
        <w:pStyle w:val="NormalWeb"/>
        <w:spacing w:before="0" w:beforeAutospacing="0" w:after="0" w:afterAutospacing="0"/>
      </w:pPr>
      <w:r>
        <w:rPr>
          <w:rFonts w:ascii="Calibri" w:hAnsi="Calibri" w:cs="Calibri"/>
          <w:color w:val="000000"/>
        </w:rPr>
        <w:t>August 25</w:t>
      </w:r>
      <w:r>
        <w:rPr>
          <w:rFonts w:ascii="Calibri" w:hAnsi="Calibri" w:cs="Calibri"/>
          <w:color w:val="000000"/>
          <w:sz w:val="14"/>
          <w:szCs w:val="14"/>
          <w:vertAlign w:val="superscript"/>
        </w:rPr>
        <w:t>th</w:t>
      </w:r>
      <w:r>
        <w:rPr>
          <w:rFonts w:ascii="Calibri" w:hAnsi="Calibri" w:cs="Calibri"/>
          <w:color w:val="000000"/>
        </w:rPr>
        <w:t xml:space="preserve"> – </w:t>
      </w:r>
      <w:r>
        <w:rPr>
          <w:rFonts w:ascii="Calibri" w:hAnsi="Calibri" w:cs="Calibri"/>
          <w:color w:val="7030A0"/>
        </w:rPr>
        <w:t>Jeff’s last Sunday/reception after worship</w:t>
      </w:r>
    </w:p>
    <w:p w14:paraId="6AFAE31C" w14:textId="77777777" w:rsidR="00D01ECD" w:rsidRDefault="00D01ECD" w:rsidP="00D01ECD"/>
    <w:tbl>
      <w:tblPr>
        <w:tblW w:w="0" w:type="auto"/>
        <w:tblCellMar>
          <w:top w:w="15" w:type="dxa"/>
          <w:left w:w="15" w:type="dxa"/>
          <w:bottom w:w="15" w:type="dxa"/>
          <w:right w:w="15" w:type="dxa"/>
        </w:tblCellMar>
        <w:tblLook w:val="04A0" w:firstRow="1" w:lastRow="0" w:firstColumn="1" w:lastColumn="0" w:noHBand="0" w:noVBand="1"/>
      </w:tblPr>
      <w:tblGrid>
        <w:gridCol w:w="3690"/>
        <w:gridCol w:w="3060"/>
      </w:tblGrid>
      <w:tr w:rsidR="00D01ECD" w14:paraId="0FD499EE" w14:textId="77777777" w:rsidTr="000C07DC">
        <w:tc>
          <w:tcPr>
            <w:tcW w:w="3690" w:type="dxa"/>
            <w:tcMar>
              <w:top w:w="0" w:type="dxa"/>
              <w:left w:w="108" w:type="dxa"/>
              <w:bottom w:w="0" w:type="dxa"/>
              <w:right w:w="108" w:type="dxa"/>
            </w:tcMar>
            <w:hideMark/>
          </w:tcPr>
          <w:p w14:paraId="35E79A51" w14:textId="77777777" w:rsidR="00D01ECD" w:rsidRDefault="00D01ECD">
            <w:pPr>
              <w:pStyle w:val="NormalWeb"/>
              <w:spacing w:before="0" w:beforeAutospacing="0" w:after="0" w:afterAutospacing="0"/>
            </w:pPr>
            <w:r>
              <w:rPr>
                <w:rFonts w:ascii="Calibri" w:hAnsi="Calibri" w:cs="Calibri"/>
                <w:color w:val="000000"/>
              </w:rPr>
              <w:t>September 1 -</w:t>
            </w:r>
          </w:p>
          <w:p w14:paraId="1117D3B2" w14:textId="77777777" w:rsidR="00D01ECD" w:rsidRDefault="00D01ECD">
            <w:pPr>
              <w:pStyle w:val="NormalWeb"/>
              <w:spacing w:before="0" w:beforeAutospacing="0" w:after="0" w:afterAutospacing="0"/>
            </w:pPr>
            <w:r>
              <w:rPr>
                <w:rFonts w:ascii="Calibri" w:hAnsi="Calibri" w:cs="Calibri"/>
                <w:color w:val="000000"/>
              </w:rPr>
              <w:t>September 8 - </w:t>
            </w:r>
          </w:p>
          <w:p w14:paraId="5A2104F7" w14:textId="77777777" w:rsidR="00D01ECD" w:rsidRDefault="00D01ECD">
            <w:pPr>
              <w:pStyle w:val="NormalWeb"/>
              <w:spacing w:before="0" w:beforeAutospacing="0" w:after="0" w:afterAutospacing="0"/>
            </w:pPr>
            <w:r>
              <w:rPr>
                <w:rFonts w:ascii="Calibri" w:hAnsi="Calibri" w:cs="Calibri"/>
                <w:color w:val="000000"/>
              </w:rPr>
              <w:t>September 15 - </w:t>
            </w:r>
          </w:p>
          <w:p w14:paraId="3FC86580" w14:textId="77777777" w:rsidR="00D01ECD" w:rsidRDefault="00D01ECD">
            <w:pPr>
              <w:pStyle w:val="NormalWeb"/>
              <w:spacing w:before="0" w:beforeAutospacing="0" w:after="0" w:afterAutospacing="0"/>
            </w:pPr>
            <w:r>
              <w:rPr>
                <w:rFonts w:ascii="Calibri" w:hAnsi="Calibri" w:cs="Calibri"/>
                <w:color w:val="000000"/>
              </w:rPr>
              <w:t>September 22 - </w:t>
            </w:r>
          </w:p>
          <w:p w14:paraId="5C5A67DA" w14:textId="77777777" w:rsidR="000C07DC" w:rsidRDefault="00D01ECD">
            <w:pPr>
              <w:pStyle w:val="NormalWeb"/>
              <w:spacing w:before="0" w:beforeAutospacing="0" w:after="0" w:afterAutospacing="0"/>
              <w:rPr>
                <w:rFonts w:ascii="Calibri" w:hAnsi="Calibri" w:cs="Calibri"/>
                <w:color w:val="000000"/>
              </w:rPr>
            </w:pPr>
            <w:r>
              <w:rPr>
                <w:rFonts w:ascii="Calibri" w:hAnsi="Calibri" w:cs="Calibri"/>
                <w:color w:val="000000"/>
              </w:rPr>
              <w:t>September 29 –</w:t>
            </w:r>
          </w:p>
          <w:p w14:paraId="05EABD50" w14:textId="63AF6FA1" w:rsidR="00D01ECD" w:rsidRDefault="00D01ECD">
            <w:pPr>
              <w:pStyle w:val="NormalWeb"/>
              <w:spacing w:before="0" w:beforeAutospacing="0" w:after="0" w:afterAutospacing="0"/>
            </w:pPr>
            <w:r>
              <w:rPr>
                <w:rFonts w:ascii="Calibri" w:hAnsi="Calibri" w:cs="Calibri"/>
                <w:color w:val="000000"/>
              </w:rPr>
              <w:t> </w:t>
            </w:r>
          </w:p>
          <w:p w14:paraId="196D696D" w14:textId="77777777" w:rsidR="00D01ECD" w:rsidRDefault="00D01ECD"/>
        </w:tc>
        <w:tc>
          <w:tcPr>
            <w:tcW w:w="3060" w:type="dxa"/>
            <w:tcMar>
              <w:top w:w="0" w:type="dxa"/>
              <w:left w:w="108" w:type="dxa"/>
              <w:bottom w:w="0" w:type="dxa"/>
              <w:right w:w="108" w:type="dxa"/>
            </w:tcMar>
            <w:hideMark/>
          </w:tcPr>
          <w:p w14:paraId="15723964" w14:textId="77777777" w:rsidR="00D01ECD" w:rsidRDefault="00D01ECD">
            <w:pPr>
              <w:pStyle w:val="NormalWeb"/>
              <w:spacing w:before="0" w:beforeAutospacing="0" w:after="0" w:afterAutospacing="0"/>
            </w:pPr>
            <w:r>
              <w:rPr>
                <w:rFonts w:ascii="Calibri" w:hAnsi="Calibri" w:cs="Calibri"/>
                <w:color w:val="000000"/>
              </w:rPr>
              <w:t>October 6 – </w:t>
            </w:r>
          </w:p>
          <w:p w14:paraId="5A106D0B" w14:textId="77777777" w:rsidR="00D01ECD" w:rsidRDefault="00D01ECD">
            <w:pPr>
              <w:pStyle w:val="NormalWeb"/>
              <w:spacing w:before="0" w:beforeAutospacing="0" w:after="0" w:afterAutospacing="0"/>
            </w:pPr>
            <w:r>
              <w:rPr>
                <w:rFonts w:ascii="Calibri" w:hAnsi="Calibri" w:cs="Calibri"/>
                <w:color w:val="000000"/>
              </w:rPr>
              <w:t>October 13 - </w:t>
            </w:r>
          </w:p>
          <w:p w14:paraId="43343648" w14:textId="77777777" w:rsidR="00D01ECD" w:rsidRDefault="00D01ECD">
            <w:pPr>
              <w:pStyle w:val="NormalWeb"/>
              <w:spacing w:before="0" w:beforeAutospacing="0" w:after="0" w:afterAutospacing="0"/>
            </w:pPr>
            <w:r>
              <w:rPr>
                <w:rFonts w:ascii="Calibri" w:hAnsi="Calibri" w:cs="Calibri"/>
                <w:color w:val="000000"/>
              </w:rPr>
              <w:t>October 20 - </w:t>
            </w:r>
          </w:p>
          <w:p w14:paraId="45134897" w14:textId="77777777" w:rsidR="00D01ECD" w:rsidRDefault="00D01ECD">
            <w:pPr>
              <w:pStyle w:val="NormalWeb"/>
              <w:spacing w:before="0" w:beforeAutospacing="0" w:after="0" w:afterAutospacing="0"/>
            </w:pPr>
            <w:r>
              <w:rPr>
                <w:rFonts w:ascii="Calibri" w:hAnsi="Calibri" w:cs="Calibri"/>
                <w:color w:val="000000"/>
              </w:rPr>
              <w:t>October 27 - </w:t>
            </w:r>
          </w:p>
        </w:tc>
      </w:tr>
      <w:tr w:rsidR="00D01ECD" w:rsidRPr="00E85FAB" w14:paraId="2522257F" w14:textId="77777777" w:rsidTr="000C07DC">
        <w:tc>
          <w:tcPr>
            <w:tcW w:w="3690" w:type="dxa"/>
            <w:tcMar>
              <w:top w:w="0" w:type="dxa"/>
              <w:left w:w="108" w:type="dxa"/>
              <w:bottom w:w="0" w:type="dxa"/>
              <w:right w:w="108" w:type="dxa"/>
            </w:tcMar>
            <w:hideMark/>
          </w:tcPr>
          <w:p w14:paraId="6A220777" w14:textId="77777777" w:rsidR="00D01ECD" w:rsidRDefault="00D01ECD">
            <w:pPr>
              <w:pStyle w:val="NormalWeb"/>
              <w:spacing w:before="0" w:beforeAutospacing="0" w:after="0" w:afterAutospacing="0"/>
            </w:pPr>
            <w:r>
              <w:rPr>
                <w:rFonts w:ascii="Calibri" w:hAnsi="Calibri" w:cs="Calibri"/>
                <w:color w:val="000000"/>
              </w:rPr>
              <w:t>November 3 – </w:t>
            </w:r>
          </w:p>
          <w:p w14:paraId="36854F6D" w14:textId="77777777" w:rsidR="00D01ECD" w:rsidRDefault="00D01ECD">
            <w:pPr>
              <w:pStyle w:val="NormalWeb"/>
              <w:spacing w:before="0" w:beforeAutospacing="0" w:after="0" w:afterAutospacing="0"/>
            </w:pPr>
            <w:r>
              <w:rPr>
                <w:rFonts w:ascii="Calibri" w:hAnsi="Calibri" w:cs="Calibri"/>
                <w:color w:val="000000"/>
              </w:rPr>
              <w:t>November 10 - </w:t>
            </w:r>
          </w:p>
          <w:p w14:paraId="3344D15B" w14:textId="77777777" w:rsidR="00D01ECD" w:rsidRDefault="00D01ECD">
            <w:pPr>
              <w:pStyle w:val="NormalWeb"/>
              <w:spacing w:before="0" w:beforeAutospacing="0" w:after="0" w:afterAutospacing="0"/>
            </w:pPr>
            <w:r>
              <w:rPr>
                <w:rFonts w:ascii="Calibri" w:hAnsi="Calibri" w:cs="Calibri"/>
                <w:color w:val="000000"/>
              </w:rPr>
              <w:t>November 17 - </w:t>
            </w:r>
          </w:p>
          <w:p w14:paraId="722051D8" w14:textId="77777777" w:rsidR="00D01ECD" w:rsidRDefault="00D01ECD">
            <w:pPr>
              <w:pStyle w:val="NormalWeb"/>
              <w:spacing w:before="0" w:beforeAutospacing="0" w:after="0" w:afterAutospacing="0"/>
            </w:pPr>
            <w:r>
              <w:rPr>
                <w:rFonts w:ascii="Calibri" w:hAnsi="Calibri" w:cs="Calibri"/>
                <w:color w:val="000000"/>
              </w:rPr>
              <w:t>November 24 - </w:t>
            </w:r>
          </w:p>
        </w:tc>
        <w:tc>
          <w:tcPr>
            <w:tcW w:w="3060" w:type="dxa"/>
            <w:tcMar>
              <w:top w:w="0" w:type="dxa"/>
              <w:left w:w="108" w:type="dxa"/>
              <w:bottom w:w="0" w:type="dxa"/>
              <w:right w:w="108" w:type="dxa"/>
            </w:tcMar>
            <w:hideMark/>
          </w:tcPr>
          <w:p w14:paraId="5CF0B7BD"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1 - </w:t>
            </w:r>
          </w:p>
          <w:p w14:paraId="19C5B9A2"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8 - </w:t>
            </w:r>
          </w:p>
          <w:p w14:paraId="516F4BE0"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15 - </w:t>
            </w:r>
          </w:p>
          <w:p w14:paraId="35BEA9EA"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22 – </w:t>
            </w:r>
          </w:p>
          <w:p w14:paraId="6E89522B"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29 – </w:t>
            </w:r>
          </w:p>
        </w:tc>
      </w:tr>
    </w:tbl>
    <w:p w14:paraId="2A0545F1" w14:textId="77777777" w:rsidR="00D01ECD" w:rsidRPr="00D01ECD" w:rsidRDefault="00D01ECD" w:rsidP="00D01ECD">
      <w:pPr>
        <w:rPr>
          <w:lang w:val="sv-SE"/>
        </w:rPr>
      </w:pPr>
    </w:p>
    <w:p w14:paraId="2758E8FF" w14:textId="77777777" w:rsidR="00D01ECD" w:rsidRDefault="00D01ECD" w:rsidP="00D01ECD">
      <w:pPr>
        <w:pStyle w:val="NormalWeb"/>
        <w:spacing w:before="0" w:beforeAutospacing="0" w:after="0" w:afterAutospacing="0"/>
      </w:pPr>
      <w:r>
        <w:rPr>
          <w:rFonts w:ascii="Calibri" w:hAnsi="Calibri" w:cs="Calibri"/>
          <w:color w:val="000000"/>
        </w:rPr>
        <w:t>January 5</w:t>
      </w:r>
      <w:r>
        <w:rPr>
          <w:rFonts w:ascii="Calibri" w:hAnsi="Calibri" w:cs="Calibri"/>
          <w:color w:val="000000"/>
          <w:sz w:val="14"/>
          <w:szCs w:val="14"/>
          <w:vertAlign w:val="superscript"/>
        </w:rPr>
        <w:t>th</w:t>
      </w:r>
      <w:r>
        <w:rPr>
          <w:rFonts w:ascii="Calibri" w:hAnsi="Calibri" w:cs="Calibri"/>
          <w:color w:val="000000"/>
        </w:rPr>
        <w:t xml:space="preserve"> – </w:t>
      </w:r>
      <w:r>
        <w:rPr>
          <w:rFonts w:ascii="Calibri" w:hAnsi="Calibri" w:cs="Calibri"/>
          <w:color w:val="7030A0"/>
        </w:rPr>
        <w:t>Ethan’s first Sunday</w:t>
      </w:r>
    </w:p>
    <w:p w14:paraId="18EF4C31" w14:textId="77777777" w:rsidR="00D01ECD" w:rsidRDefault="00D01ECD" w:rsidP="00D01ECD"/>
    <w:p w14:paraId="2F4AA734" w14:textId="168FE3F9" w:rsidR="00D01ECD" w:rsidRDefault="00D01ECD" w:rsidP="00D01ECD">
      <w:pPr>
        <w:pStyle w:val="NormalWeb"/>
        <w:spacing w:before="0" w:beforeAutospacing="0" w:after="0" w:afterAutospacing="0"/>
      </w:pPr>
      <w:r>
        <w:rPr>
          <w:rFonts w:ascii="Calibri" w:hAnsi="Calibri" w:cs="Calibri"/>
          <w:color w:val="000000"/>
        </w:rPr>
        <w:t xml:space="preserve">Here are some possible names that have been mentioned from my memory.  In our discussions nothing was </w:t>
      </w:r>
      <w:r w:rsidR="009C678F">
        <w:rPr>
          <w:rFonts w:ascii="Calibri" w:hAnsi="Calibri" w:cs="Calibri"/>
          <w:color w:val="000000"/>
        </w:rPr>
        <w:t>concrete,</w:t>
      </w:r>
      <w:r>
        <w:rPr>
          <w:rFonts w:ascii="Calibri" w:hAnsi="Calibri" w:cs="Calibri"/>
          <w:color w:val="000000"/>
        </w:rPr>
        <w:t xml:space="preserve"> and neither is this list.  This is just a list to get us started thinking about the future.  Regardless of our plans with Ethan, this is a plan that we need to put together anyway.  Are there any other ideas?  Other names?  Suggested series or every person for themselves?  </w:t>
      </w:r>
      <w:r>
        <w:rPr>
          <w:rFonts w:ascii="Calibri" w:hAnsi="Calibri" w:cs="Calibri"/>
          <w:b/>
          <w:bCs/>
          <w:color w:val="000000"/>
        </w:rPr>
        <w:t>If we decide on a series, I suggest Jeff help brainstorm about the series.</w:t>
      </w:r>
      <w:r>
        <w:rPr>
          <w:rFonts w:ascii="Calibri" w:hAnsi="Calibri" w:cs="Calibri"/>
          <w:color w:val="000000"/>
        </w:rPr>
        <w:t xml:space="preserve">  I would also suggest that if preaching is done internally, that we not pay them.  If it is outside of our </w:t>
      </w:r>
      <w:proofErr w:type="gramStart"/>
      <w:r>
        <w:rPr>
          <w:rFonts w:ascii="Calibri" w:hAnsi="Calibri" w:cs="Calibri"/>
          <w:color w:val="000000"/>
        </w:rPr>
        <w:t>church</w:t>
      </w:r>
      <w:proofErr w:type="gramEnd"/>
      <w:r>
        <w:rPr>
          <w:rFonts w:ascii="Calibri" w:hAnsi="Calibri" w:cs="Calibri"/>
          <w:color w:val="000000"/>
        </w:rPr>
        <w:t xml:space="preserve"> we give an honorarium and expenses when applicable.</w:t>
      </w:r>
    </w:p>
    <w:p w14:paraId="5DFD4098" w14:textId="77777777" w:rsidR="00D01ECD" w:rsidRDefault="00D01ECD" w:rsidP="00D01ECD"/>
    <w:tbl>
      <w:tblPr>
        <w:tblW w:w="0" w:type="auto"/>
        <w:tblCellMar>
          <w:top w:w="15" w:type="dxa"/>
          <w:left w:w="15" w:type="dxa"/>
          <w:bottom w:w="15" w:type="dxa"/>
          <w:right w:w="15" w:type="dxa"/>
        </w:tblCellMar>
        <w:tblLook w:val="04A0" w:firstRow="1" w:lastRow="0" w:firstColumn="1" w:lastColumn="0" w:noHBand="0" w:noVBand="1"/>
      </w:tblPr>
      <w:tblGrid>
        <w:gridCol w:w="3425"/>
        <w:gridCol w:w="3533"/>
      </w:tblGrid>
      <w:tr w:rsidR="00D01ECD" w14:paraId="1099348B" w14:textId="77777777" w:rsidTr="00D01ECD">
        <w:tc>
          <w:tcPr>
            <w:tcW w:w="0" w:type="auto"/>
            <w:tcMar>
              <w:top w:w="0" w:type="dxa"/>
              <w:left w:w="108" w:type="dxa"/>
              <w:bottom w:w="0" w:type="dxa"/>
              <w:right w:w="108" w:type="dxa"/>
            </w:tcMar>
            <w:hideMark/>
          </w:tcPr>
          <w:p w14:paraId="57A3E4BA" w14:textId="77777777" w:rsidR="00D01ECD" w:rsidRDefault="00D01ECD">
            <w:pPr>
              <w:pStyle w:val="NormalWeb"/>
              <w:spacing w:before="0" w:beforeAutospacing="0" w:after="0" w:afterAutospacing="0"/>
            </w:pPr>
            <w:r>
              <w:rPr>
                <w:rFonts w:ascii="Calibri" w:hAnsi="Calibri" w:cs="Calibri"/>
                <w:b/>
                <w:bCs/>
                <w:color w:val="000000"/>
              </w:rPr>
              <w:t>Names within our congregation:</w:t>
            </w:r>
          </w:p>
          <w:p w14:paraId="458AA7C9" w14:textId="77777777" w:rsidR="00D01ECD" w:rsidRDefault="00D01ECD">
            <w:pPr>
              <w:pStyle w:val="NormalWeb"/>
              <w:spacing w:before="0" w:beforeAutospacing="0" w:after="0" w:afterAutospacing="0"/>
            </w:pPr>
            <w:r>
              <w:rPr>
                <w:rFonts w:ascii="Calibri" w:hAnsi="Calibri" w:cs="Calibri"/>
                <w:color w:val="000000"/>
              </w:rPr>
              <w:t>Matthew Bardowell</w:t>
            </w:r>
          </w:p>
          <w:p w14:paraId="7353994A" w14:textId="77777777" w:rsidR="00D01ECD" w:rsidRDefault="00D01ECD">
            <w:pPr>
              <w:pStyle w:val="NormalWeb"/>
              <w:spacing w:before="0" w:beforeAutospacing="0" w:after="0" w:afterAutospacing="0"/>
            </w:pPr>
            <w:r>
              <w:rPr>
                <w:rFonts w:ascii="Calibri" w:hAnsi="Calibri" w:cs="Calibri"/>
                <w:color w:val="000000"/>
              </w:rPr>
              <w:t>Jeff Fogarty</w:t>
            </w:r>
          </w:p>
          <w:p w14:paraId="692CB2D4" w14:textId="77777777" w:rsidR="00D01ECD" w:rsidRDefault="00D01ECD">
            <w:pPr>
              <w:pStyle w:val="NormalWeb"/>
              <w:spacing w:before="0" w:beforeAutospacing="0" w:after="0" w:afterAutospacing="0"/>
            </w:pPr>
            <w:r>
              <w:rPr>
                <w:rFonts w:ascii="Calibri" w:hAnsi="Calibri" w:cs="Calibri"/>
                <w:color w:val="000000"/>
              </w:rPr>
              <w:t>Travis Myers</w:t>
            </w:r>
          </w:p>
          <w:p w14:paraId="72D54E19" w14:textId="77777777" w:rsidR="00D01ECD" w:rsidRDefault="00D01ECD">
            <w:pPr>
              <w:pStyle w:val="NormalWeb"/>
              <w:spacing w:before="0" w:beforeAutospacing="0" w:after="0" w:afterAutospacing="0"/>
            </w:pPr>
            <w:r>
              <w:rPr>
                <w:rFonts w:ascii="Calibri" w:hAnsi="Calibri" w:cs="Calibri"/>
                <w:color w:val="000000"/>
              </w:rPr>
              <w:t xml:space="preserve">Kaylynn Myers </w:t>
            </w:r>
            <w:r w:rsidRPr="004B32CB">
              <w:rPr>
                <w:rFonts w:ascii="Calibri" w:hAnsi="Calibri" w:cs="Calibri"/>
                <w:b/>
                <w:bCs/>
                <w:color w:val="FF0000"/>
                <w:sz w:val="28"/>
                <w:szCs w:val="28"/>
              </w:rPr>
              <w:t>*</w:t>
            </w:r>
          </w:p>
          <w:p w14:paraId="7C22022D" w14:textId="77777777" w:rsidR="00D01ECD" w:rsidRDefault="00D01ECD">
            <w:pPr>
              <w:pStyle w:val="NormalWeb"/>
              <w:spacing w:before="0" w:beforeAutospacing="0" w:after="0" w:afterAutospacing="0"/>
            </w:pPr>
            <w:r>
              <w:rPr>
                <w:rFonts w:ascii="Calibri" w:hAnsi="Calibri" w:cs="Calibri"/>
                <w:color w:val="000000"/>
              </w:rPr>
              <w:t>Brad Stevens</w:t>
            </w:r>
          </w:p>
          <w:p w14:paraId="3FBA642B" w14:textId="77777777" w:rsidR="00D01ECD" w:rsidRDefault="00D01ECD">
            <w:pPr>
              <w:pStyle w:val="NormalWeb"/>
              <w:spacing w:before="0" w:beforeAutospacing="0" w:after="0" w:afterAutospacing="0"/>
            </w:pPr>
            <w:r>
              <w:rPr>
                <w:rFonts w:ascii="Calibri" w:hAnsi="Calibri" w:cs="Calibri"/>
                <w:color w:val="000000"/>
              </w:rPr>
              <w:t>Phillip Matheny</w:t>
            </w:r>
          </w:p>
          <w:p w14:paraId="6CA1AE25" w14:textId="77777777" w:rsidR="00D01ECD" w:rsidRDefault="00D01ECD">
            <w:pPr>
              <w:pStyle w:val="NormalWeb"/>
              <w:spacing w:before="0" w:beforeAutospacing="0" w:after="0" w:afterAutospacing="0"/>
            </w:pPr>
            <w:r>
              <w:rPr>
                <w:rFonts w:ascii="Calibri" w:hAnsi="Calibri" w:cs="Calibri"/>
                <w:color w:val="000000"/>
              </w:rPr>
              <w:t xml:space="preserve">Melanie </w:t>
            </w:r>
            <w:proofErr w:type="spellStart"/>
            <w:r>
              <w:rPr>
                <w:rFonts w:ascii="Calibri" w:hAnsi="Calibri" w:cs="Calibri"/>
                <w:color w:val="000000"/>
              </w:rPr>
              <w:t>Sewkarran</w:t>
            </w:r>
            <w:proofErr w:type="spellEnd"/>
            <w:r>
              <w:rPr>
                <w:rFonts w:ascii="Calibri" w:hAnsi="Calibri" w:cs="Calibri"/>
                <w:color w:val="000000"/>
              </w:rPr>
              <w:t xml:space="preserve"> </w:t>
            </w:r>
            <w:r w:rsidRPr="004B32CB">
              <w:rPr>
                <w:rFonts w:ascii="Calibri" w:hAnsi="Calibri" w:cs="Calibri"/>
                <w:b/>
                <w:bCs/>
                <w:color w:val="FF0000"/>
                <w:sz w:val="28"/>
                <w:szCs w:val="28"/>
              </w:rPr>
              <w:t>*</w:t>
            </w:r>
          </w:p>
          <w:p w14:paraId="11A2AA32" w14:textId="77777777" w:rsidR="00D01ECD" w:rsidRDefault="00D01ECD">
            <w:pPr>
              <w:pStyle w:val="NormalWeb"/>
              <w:spacing w:before="0" w:beforeAutospacing="0" w:after="0" w:afterAutospacing="0"/>
            </w:pPr>
            <w:r>
              <w:rPr>
                <w:rFonts w:ascii="Calibri" w:hAnsi="Calibri" w:cs="Calibri"/>
                <w:color w:val="000000"/>
              </w:rPr>
              <w:t>Eric McPherson (3)</w:t>
            </w:r>
          </w:p>
          <w:p w14:paraId="2867F13E" w14:textId="77777777" w:rsidR="00D01ECD" w:rsidRDefault="00D01ECD">
            <w:pPr>
              <w:pStyle w:val="NormalWeb"/>
              <w:spacing w:before="0" w:beforeAutospacing="0" w:after="0" w:afterAutospacing="0"/>
            </w:pPr>
            <w:r>
              <w:rPr>
                <w:rFonts w:ascii="Calibri" w:hAnsi="Calibri" w:cs="Calibri"/>
                <w:color w:val="000000"/>
              </w:rPr>
              <w:t>Nathan Strickland</w:t>
            </w:r>
          </w:p>
          <w:p w14:paraId="369EB064" w14:textId="77777777" w:rsidR="00D01ECD" w:rsidRDefault="00D01ECD">
            <w:pPr>
              <w:pStyle w:val="NormalWeb"/>
              <w:spacing w:before="0" w:beforeAutospacing="0" w:after="0" w:afterAutospacing="0"/>
            </w:pPr>
            <w:r>
              <w:rPr>
                <w:rFonts w:ascii="Calibri" w:hAnsi="Calibri" w:cs="Calibri"/>
                <w:color w:val="000000"/>
              </w:rPr>
              <w:t>Other elders/ministry leaders?</w:t>
            </w:r>
          </w:p>
        </w:tc>
        <w:tc>
          <w:tcPr>
            <w:tcW w:w="0" w:type="auto"/>
            <w:tcMar>
              <w:top w:w="0" w:type="dxa"/>
              <w:left w:w="108" w:type="dxa"/>
              <w:bottom w:w="0" w:type="dxa"/>
              <w:right w:w="108" w:type="dxa"/>
            </w:tcMar>
            <w:hideMark/>
          </w:tcPr>
          <w:p w14:paraId="00E1B024" w14:textId="77777777" w:rsidR="00D01ECD" w:rsidRDefault="00D01ECD">
            <w:pPr>
              <w:pStyle w:val="NormalWeb"/>
              <w:spacing w:before="0" w:beforeAutospacing="0" w:after="0" w:afterAutospacing="0"/>
            </w:pPr>
            <w:r>
              <w:rPr>
                <w:rFonts w:ascii="Calibri" w:hAnsi="Calibri" w:cs="Calibri"/>
                <w:b/>
                <w:bCs/>
                <w:color w:val="000000"/>
              </w:rPr>
              <w:t>Names outside our congregation:</w:t>
            </w:r>
          </w:p>
          <w:p w14:paraId="6D2F1750" w14:textId="77777777" w:rsidR="00D01ECD" w:rsidRDefault="00D01ECD">
            <w:pPr>
              <w:pStyle w:val="NormalWeb"/>
              <w:spacing w:before="0" w:beforeAutospacing="0" w:after="0" w:afterAutospacing="0"/>
              <w:rPr>
                <w:rFonts w:ascii="Calibri" w:hAnsi="Calibri" w:cs="Calibri"/>
                <w:color w:val="000000"/>
              </w:rPr>
            </w:pPr>
            <w:r>
              <w:rPr>
                <w:rFonts w:ascii="Calibri" w:hAnsi="Calibri" w:cs="Calibri"/>
                <w:color w:val="000000"/>
              </w:rPr>
              <w:t>Mike Root (do a series)</w:t>
            </w:r>
          </w:p>
          <w:p w14:paraId="5288D5F9" w14:textId="0D3843BF" w:rsidR="001C341C" w:rsidRDefault="001C341C">
            <w:pPr>
              <w:pStyle w:val="NormalWeb"/>
              <w:spacing w:before="0" w:beforeAutospacing="0" w:after="0" w:afterAutospacing="0"/>
            </w:pPr>
            <w:r>
              <w:rPr>
                <w:rFonts w:ascii="Calibri" w:hAnsi="Calibri" w:cs="Calibri"/>
                <w:color w:val="000000"/>
              </w:rPr>
              <w:t>Jerry Jones (do a series)</w:t>
            </w:r>
          </w:p>
          <w:p w14:paraId="429E47C8" w14:textId="77777777" w:rsidR="00D01ECD" w:rsidRDefault="00D01ECD">
            <w:pPr>
              <w:pStyle w:val="NormalWeb"/>
              <w:spacing w:before="0" w:beforeAutospacing="0" w:after="0" w:afterAutospacing="0"/>
            </w:pPr>
            <w:r>
              <w:rPr>
                <w:rFonts w:ascii="Calibri" w:hAnsi="Calibri" w:cs="Calibri"/>
                <w:color w:val="000000"/>
              </w:rPr>
              <w:t>Dale Robinson</w:t>
            </w:r>
          </w:p>
          <w:p w14:paraId="4D34A271" w14:textId="704E98D8" w:rsidR="00D01ECD" w:rsidRPr="001C341C" w:rsidRDefault="00D01ECD">
            <w:pPr>
              <w:pStyle w:val="NormalWeb"/>
              <w:spacing w:before="0" w:beforeAutospacing="0" w:after="0" w:afterAutospacing="0"/>
            </w:pPr>
            <w:r w:rsidRPr="001C341C">
              <w:rPr>
                <w:rFonts w:ascii="Calibri" w:hAnsi="Calibri" w:cs="Calibri"/>
                <w:strike/>
                <w:color w:val="000000"/>
              </w:rPr>
              <w:t>Siebert people</w:t>
            </w:r>
            <w:r w:rsidR="001C341C">
              <w:rPr>
                <w:rFonts w:ascii="Calibri" w:hAnsi="Calibri" w:cs="Calibri"/>
                <w:color w:val="000000"/>
              </w:rPr>
              <w:t xml:space="preserve"> &lt;- decided no</w:t>
            </w:r>
          </w:p>
          <w:p w14:paraId="37534560" w14:textId="77777777" w:rsidR="00D01ECD" w:rsidRDefault="00D01ECD" w:rsidP="00CF104A">
            <w:pPr>
              <w:pStyle w:val="NormalWeb"/>
              <w:spacing w:before="0" w:beforeAutospacing="0" w:after="0" w:afterAutospacing="0"/>
              <w:ind w:left="360"/>
              <w:textAlignment w:val="baseline"/>
            </w:pPr>
          </w:p>
        </w:tc>
      </w:tr>
    </w:tbl>
    <w:p w14:paraId="19D999CD" w14:textId="77777777" w:rsidR="009F3D8A" w:rsidRDefault="009F3D8A" w:rsidP="009F3D8A">
      <w:pPr>
        <w:pStyle w:val="NoSpacing"/>
      </w:pPr>
    </w:p>
    <w:p w14:paraId="30143F43" w14:textId="77777777" w:rsidR="00AA60E9" w:rsidRPr="004B32CB" w:rsidRDefault="00AA60E9" w:rsidP="009F3D8A">
      <w:pPr>
        <w:pStyle w:val="NoSpacing"/>
        <w:rPr>
          <w:sz w:val="4"/>
          <w:szCs w:val="4"/>
        </w:rPr>
      </w:pPr>
    </w:p>
    <w:p w14:paraId="064D8E5C" w14:textId="2AEA80AC" w:rsidR="000C07DC" w:rsidRDefault="00514552" w:rsidP="009F3D8A">
      <w:pPr>
        <w:pStyle w:val="NoSpacing"/>
      </w:pPr>
      <w:r w:rsidRPr="004B32CB">
        <w:rPr>
          <w:b/>
          <w:bCs/>
          <w:color w:val="FF0000"/>
          <w:sz w:val="28"/>
          <w:szCs w:val="28"/>
        </w:rPr>
        <w:t xml:space="preserve">* </w:t>
      </w:r>
      <w:r w:rsidR="001C5104">
        <w:t xml:space="preserve">reference 2014 </w:t>
      </w:r>
      <w:r w:rsidR="00AA60E9" w:rsidRPr="00B00F96">
        <w:rPr>
          <w:i/>
          <w:iCs/>
        </w:rPr>
        <w:t xml:space="preserve">MX Gender Study </w:t>
      </w:r>
      <w:r w:rsidR="00F02C5C" w:rsidRPr="00B00F96">
        <w:rPr>
          <w:i/>
          <w:iCs/>
        </w:rPr>
        <w:t xml:space="preserve">Summary </w:t>
      </w:r>
      <w:r w:rsidR="00AA60E9" w:rsidRPr="00B00F96">
        <w:rPr>
          <w:i/>
          <w:iCs/>
        </w:rPr>
        <w:t>document</w:t>
      </w:r>
      <w:r w:rsidR="00AA60E9">
        <w:t xml:space="preserve"> here </w:t>
      </w:r>
      <w:r w:rsidR="001C5104">
        <w:t xml:space="preserve">- </w:t>
      </w:r>
      <w:hyperlink r:id="rId30" w:history="1">
        <w:r w:rsidR="001C5104" w:rsidRPr="00795B97">
          <w:rPr>
            <w:rStyle w:val="Hyperlink"/>
          </w:rPr>
          <w:t>https://www.shepherd.mx.mxcoc.xyz/positions/docs/McKnight%20Crossings%20%E2%80%93%20Gender%20Summary%20%20Fall%202014.pdf</w:t>
        </w:r>
      </w:hyperlink>
      <w:r w:rsidR="001C5104">
        <w:t xml:space="preserve">. </w:t>
      </w:r>
    </w:p>
    <w:p w14:paraId="0A46512A" w14:textId="77777777" w:rsidR="00AA60E9" w:rsidRDefault="00AA60E9" w:rsidP="009F3D8A">
      <w:pPr>
        <w:pStyle w:val="NoSpacing"/>
        <w:rPr>
          <w:sz w:val="4"/>
          <w:szCs w:val="4"/>
        </w:rPr>
      </w:pPr>
    </w:p>
    <w:p w14:paraId="648D52C9" w14:textId="24953024" w:rsidR="00B06A3B" w:rsidRDefault="00B06A3B" w:rsidP="008977DE">
      <w:pPr>
        <w:rPr>
          <w:sz w:val="4"/>
          <w:szCs w:val="4"/>
        </w:rPr>
      </w:pPr>
    </w:p>
    <w:sectPr w:rsidR="00B06A3B" w:rsidSect="00E52319">
      <w:headerReference w:type="default" r:id="rId31"/>
      <w:footerReference w:type="default" r:id="rId32"/>
      <w:pgSz w:w="12240" w:h="20160" w:code="5"/>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D8A36" w14:textId="77777777" w:rsidR="00201A0D" w:rsidRDefault="00201A0D" w:rsidP="002104F4">
      <w:pPr>
        <w:spacing w:after="0" w:line="240" w:lineRule="auto"/>
      </w:pPr>
      <w:r>
        <w:separator/>
      </w:r>
    </w:p>
  </w:endnote>
  <w:endnote w:type="continuationSeparator" w:id="0">
    <w:p w14:paraId="7325477E" w14:textId="77777777" w:rsidR="00201A0D" w:rsidRDefault="00201A0D"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6DA3" w14:textId="77777777" w:rsidR="00201A0D" w:rsidRDefault="00201A0D" w:rsidP="002104F4">
      <w:pPr>
        <w:spacing w:after="0" w:line="240" w:lineRule="auto"/>
      </w:pPr>
      <w:r>
        <w:separator/>
      </w:r>
    </w:p>
  </w:footnote>
  <w:footnote w:type="continuationSeparator" w:id="0">
    <w:p w14:paraId="0C0E203B" w14:textId="77777777" w:rsidR="00201A0D" w:rsidRDefault="00201A0D" w:rsidP="002104F4">
      <w:pPr>
        <w:spacing w:after="0" w:line="240" w:lineRule="auto"/>
      </w:pPr>
      <w:r>
        <w:continuationSeparator/>
      </w:r>
    </w:p>
  </w:footnote>
  <w:footnote w:id="1">
    <w:p w14:paraId="3FEF323E" w14:textId="7B0311D1" w:rsidR="002C5073" w:rsidRDefault="002C5073">
      <w:pPr>
        <w:pStyle w:val="FootnoteText"/>
      </w:pPr>
      <w:r>
        <w:rPr>
          <w:rStyle w:val="FootnoteReference"/>
        </w:rPr>
        <w:footnoteRef/>
      </w:r>
      <w:r>
        <w:t xml:space="preserve"> reference 2014 </w:t>
      </w:r>
      <w:r w:rsidRPr="00B00F96">
        <w:rPr>
          <w:i/>
          <w:iCs/>
        </w:rPr>
        <w:t>MX Gender Study Summary document</w:t>
      </w:r>
      <w:r>
        <w:t xml:space="preserve"> here - </w:t>
      </w:r>
      <w:hyperlink r:id="rId1" w:history="1">
        <w:r w:rsidRPr="00795B97">
          <w:rPr>
            <w:rStyle w:val="Hyperlink"/>
          </w:rPr>
          <w:t>https://www.shepherd.mx.mxcoc.xyz/positions/docs/McKnight%20Crossings%20%E2%80%93%20Gender%20Summary%20%20Fall%202014.pdf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A39A7"/>
    <w:multiLevelType w:val="hybridMultilevel"/>
    <w:tmpl w:val="FAA8B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C1C4CE5"/>
    <w:multiLevelType w:val="hybridMultilevel"/>
    <w:tmpl w:val="413E38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871216"/>
    <w:multiLevelType w:val="hybridMultilevel"/>
    <w:tmpl w:val="04A21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681F94"/>
    <w:multiLevelType w:val="hybridMultilevel"/>
    <w:tmpl w:val="71CC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6196A"/>
    <w:multiLevelType w:val="multilevel"/>
    <w:tmpl w:val="6790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B30BF"/>
    <w:multiLevelType w:val="hybridMultilevel"/>
    <w:tmpl w:val="E0388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162A14"/>
    <w:multiLevelType w:val="hybridMultilevel"/>
    <w:tmpl w:val="93581934"/>
    <w:lvl w:ilvl="0" w:tplc="231E7C3C">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073EA"/>
    <w:multiLevelType w:val="multilevel"/>
    <w:tmpl w:val="707E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B48E5"/>
    <w:multiLevelType w:val="hybridMultilevel"/>
    <w:tmpl w:val="4DBEDA96"/>
    <w:lvl w:ilvl="0" w:tplc="F18626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A12FD5"/>
    <w:multiLevelType w:val="hybridMultilevel"/>
    <w:tmpl w:val="701AF45A"/>
    <w:lvl w:ilvl="0" w:tplc="FF1A4458">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9CB0841"/>
    <w:multiLevelType w:val="hybridMultilevel"/>
    <w:tmpl w:val="1BF628D4"/>
    <w:lvl w:ilvl="0" w:tplc="AE5A4C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E7A26"/>
    <w:multiLevelType w:val="hybridMultilevel"/>
    <w:tmpl w:val="AB38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0713A"/>
    <w:multiLevelType w:val="hybridMultilevel"/>
    <w:tmpl w:val="06DC9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232BE"/>
    <w:multiLevelType w:val="hybridMultilevel"/>
    <w:tmpl w:val="DFC4E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273CFC"/>
    <w:multiLevelType w:val="hybridMultilevel"/>
    <w:tmpl w:val="75B637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FF66CC"/>
    <w:multiLevelType w:val="hybridMultilevel"/>
    <w:tmpl w:val="A56CA8BA"/>
    <w:lvl w:ilvl="0" w:tplc="C194C7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87A452B"/>
    <w:multiLevelType w:val="hybridMultilevel"/>
    <w:tmpl w:val="50A066B6"/>
    <w:lvl w:ilvl="0" w:tplc="B7689D3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C342AE2"/>
    <w:multiLevelType w:val="hybridMultilevel"/>
    <w:tmpl w:val="D34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F7457"/>
    <w:multiLevelType w:val="hybridMultilevel"/>
    <w:tmpl w:val="04A8EE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538E233C"/>
    <w:multiLevelType w:val="hybridMultilevel"/>
    <w:tmpl w:val="B5D2BF62"/>
    <w:lvl w:ilvl="0" w:tplc="AC049B28">
      <w:start w:val="1"/>
      <w:numFmt w:val="decimal"/>
      <w:lvlText w:val="%1."/>
      <w:lvlJc w:val="left"/>
      <w:pPr>
        <w:ind w:left="621" w:hanging="359"/>
      </w:pPr>
      <w:rPr>
        <w:spacing w:val="-1"/>
        <w:w w:val="105"/>
        <w:lang w:val="en-US" w:eastAsia="en-US" w:bidi="ar-SA"/>
      </w:rPr>
    </w:lvl>
    <w:lvl w:ilvl="1" w:tplc="E132CE9C">
      <w:numFmt w:val="bullet"/>
      <w:lvlText w:val="•"/>
      <w:lvlJc w:val="left"/>
      <w:pPr>
        <w:ind w:left="970" w:hanging="357"/>
      </w:pPr>
      <w:rPr>
        <w:rFonts w:ascii="Arial" w:eastAsia="Arial" w:hAnsi="Arial" w:cs="Arial" w:hint="default"/>
        <w:b w:val="0"/>
        <w:bCs w:val="0"/>
        <w:i w:val="0"/>
        <w:iCs w:val="0"/>
        <w:color w:val="282828"/>
        <w:w w:val="105"/>
        <w:sz w:val="21"/>
        <w:szCs w:val="21"/>
        <w:lang w:val="en-US" w:eastAsia="en-US" w:bidi="ar-SA"/>
      </w:rPr>
    </w:lvl>
    <w:lvl w:ilvl="2" w:tplc="B8F404FA">
      <w:numFmt w:val="bullet"/>
      <w:lvlText w:val="•"/>
      <w:lvlJc w:val="left"/>
      <w:pPr>
        <w:ind w:left="2000" w:hanging="357"/>
      </w:pPr>
      <w:rPr>
        <w:lang w:val="en-US" w:eastAsia="en-US" w:bidi="ar-SA"/>
      </w:rPr>
    </w:lvl>
    <w:lvl w:ilvl="3" w:tplc="517466C6">
      <w:numFmt w:val="bullet"/>
      <w:lvlText w:val="•"/>
      <w:lvlJc w:val="left"/>
      <w:pPr>
        <w:ind w:left="3020" w:hanging="357"/>
      </w:pPr>
      <w:rPr>
        <w:lang w:val="en-US" w:eastAsia="en-US" w:bidi="ar-SA"/>
      </w:rPr>
    </w:lvl>
    <w:lvl w:ilvl="4" w:tplc="2C52C09E">
      <w:numFmt w:val="bullet"/>
      <w:lvlText w:val="•"/>
      <w:lvlJc w:val="left"/>
      <w:pPr>
        <w:ind w:left="4040" w:hanging="357"/>
      </w:pPr>
      <w:rPr>
        <w:lang w:val="en-US" w:eastAsia="en-US" w:bidi="ar-SA"/>
      </w:rPr>
    </w:lvl>
    <w:lvl w:ilvl="5" w:tplc="FE78FCD6">
      <w:numFmt w:val="bullet"/>
      <w:lvlText w:val="•"/>
      <w:lvlJc w:val="left"/>
      <w:pPr>
        <w:ind w:left="5060" w:hanging="357"/>
      </w:pPr>
      <w:rPr>
        <w:lang w:val="en-US" w:eastAsia="en-US" w:bidi="ar-SA"/>
      </w:rPr>
    </w:lvl>
    <w:lvl w:ilvl="6" w:tplc="472AA142">
      <w:numFmt w:val="bullet"/>
      <w:lvlText w:val="•"/>
      <w:lvlJc w:val="left"/>
      <w:pPr>
        <w:ind w:left="6080" w:hanging="357"/>
      </w:pPr>
      <w:rPr>
        <w:lang w:val="en-US" w:eastAsia="en-US" w:bidi="ar-SA"/>
      </w:rPr>
    </w:lvl>
    <w:lvl w:ilvl="7" w:tplc="F9C230CA">
      <w:numFmt w:val="bullet"/>
      <w:lvlText w:val="•"/>
      <w:lvlJc w:val="left"/>
      <w:pPr>
        <w:ind w:left="7100" w:hanging="357"/>
      </w:pPr>
      <w:rPr>
        <w:lang w:val="en-US" w:eastAsia="en-US" w:bidi="ar-SA"/>
      </w:rPr>
    </w:lvl>
    <w:lvl w:ilvl="8" w:tplc="3FD07B60">
      <w:numFmt w:val="bullet"/>
      <w:lvlText w:val="•"/>
      <w:lvlJc w:val="left"/>
      <w:pPr>
        <w:ind w:left="8120" w:hanging="357"/>
      </w:pPr>
      <w:rPr>
        <w:lang w:val="en-US" w:eastAsia="en-US" w:bidi="ar-SA"/>
      </w:rPr>
    </w:lvl>
  </w:abstractNum>
  <w:abstractNum w:abstractNumId="23" w15:restartNumberingAfterBreak="0">
    <w:nsid w:val="581E487D"/>
    <w:multiLevelType w:val="hybridMultilevel"/>
    <w:tmpl w:val="EB36F66A"/>
    <w:lvl w:ilvl="0" w:tplc="AE4AC4C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C5F90"/>
    <w:multiLevelType w:val="hybridMultilevel"/>
    <w:tmpl w:val="A09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161FA"/>
    <w:multiLevelType w:val="hybridMultilevel"/>
    <w:tmpl w:val="1E5877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1B4D83"/>
    <w:multiLevelType w:val="hybridMultilevel"/>
    <w:tmpl w:val="D86E8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655696"/>
    <w:multiLevelType w:val="hybridMultilevel"/>
    <w:tmpl w:val="236C6BB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8A555C9"/>
    <w:multiLevelType w:val="hybridMultilevel"/>
    <w:tmpl w:val="ADBEE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CC73BD"/>
    <w:multiLevelType w:val="hybridMultilevel"/>
    <w:tmpl w:val="BB2C2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8C86C0F"/>
    <w:multiLevelType w:val="hybridMultilevel"/>
    <w:tmpl w:val="72048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86304A"/>
    <w:multiLevelType w:val="multilevel"/>
    <w:tmpl w:val="64F2F2E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2741386">
    <w:abstractNumId w:val="24"/>
  </w:num>
  <w:num w:numId="2" w16cid:durableId="1474055603">
    <w:abstractNumId w:val="5"/>
  </w:num>
  <w:num w:numId="3" w16cid:durableId="1111632817">
    <w:abstractNumId w:val="13"/>
  </w:num>
  <w:num w:numId="4" w16cid:durableId="1345595848">
    <w:abstractNumId w:val="31"/>
  </w:num>
  <w:num w:numId="5" w16cid:durableId="1035735529">
    <w:abstractNumId w:val="21"/>
  </w:num>
  <w:num w:numId="6" w16cid:durableId="793717220">
    <w:abstractNumId w:val="23"/>
  </w:num>
  <w:num w:numId="7" w16cid:durableId="144051328">
    <w:abstractNumId w:val="17"/>
  </w:num>
  <w:num w:numId="8" w16cid:durableId="1360280718">
    <w:abstractNumId w:val="20"/>
  </w:num>
  <w:num w:numId="9" w16cid:durableId="1570454132">
    <w:abstractNumId w:val="8"/>
  </w:num>
  <w:num w:numId="10" w16cid:durableId="891582008">
    <w:abstractNumId w:val="6"/>
  </w:num>
  <w:num w:numId="11" w16cid:durableId="1015839531">
    <w:abstractNumId w:val="7"/>
  </w:num>
  <w:num w:numId="12" w16cid:durableId="760414853">
    <w:abstractNumId w:val="26"/>
  </w:num>
  <w:num w:numId="13" w16cid:durableId="426928612">
    <w:abstractNumId w:val="14"/>
  </w:num>
  <w:num w:numId="14" w16cid:durableId="846748759">
    <w:abstractNumId w:val="15"/>
  </w:num>
  <w:num w:numId="15" w16cid:durableId="1452439361">
    <w:abstractNumId w:val="25"/>
  </w:num>
  <w:num w:numId="16" w16cid:durableId="310840178">
    <w:abstractNumId w:val="16"/>
  </w:num>
  <w:num w:numId="17" w16cid:durableId="1529028559">
    <w:abstractNumId w:val="11"/>
  </w:num>
  <w:num w:numId="18" w16cid:durableId="1611620574">
    <w:abstractNumId w:val="22"/>
    <w:lvlOverride w:ilvl="0">
      <w:startOverride w:val="1"/>
    </w:lvlOverride>
    <w:lvlOverride w:ilvl="1"/>
    <w:lvlOverride w:ilvl="2"/>
    <w:lvlOverride w:ilvl="3"/>
    <w:lvlOverride w:ilvl="4"/>
    <w:lvlOverride w:ilvl="5"/>
    <w:lvlOverride w:ilvl="6"/>
    <w:lvlOverride w:ilvl="7"/>
    <w:lvlOverride w:ilvl="8"/>
  </w:num>
  <w:num w:numId="19" w16cid:durableId="110587606">
    <w:abstractNumId w:val="27"/>
  </w:num>
  <w:num w:numId="20" w16cid:durableId="1561281990">
    <w:abstractNumId w:val="4"/>
  </w:num>
  <w:num w:numId="21" w16cid:durableId="711807237">
    <w:abstractNumId w:val="1"/>
  </w:num>
  <w:num w:numId="22" w16cid:durableId="1950158681">
    <w:abstractNumId w:val="3"/>
  </w:num>
  <w:num w:numId="23" w16cid:durableId="1037588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5902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66254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1684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008185">
    <w:abstractNumId w:val="2"/>
  </w:num>
  <w:num w:numId="28" w16cid:durableId="509178026">
    <w:abstractNumId w:val="0"/>
  </w:num>
  <w:num w:numId="29" w16cid:durableId="1156383276">
    <w:abstractNumId w:val="30"/>
  </w:num>
  <w:num w:numId="30" w16cid:durableId="418671435">
    <w:abstractNumId w:val="28"/>
  </w:num>
  <w:num w:numId="31" w16cid:durableId="1145967683">
    <w:abstractNumId w:val="9"/>
  </w:num>
  <w:num w:numId="32" w16cid:durableId="14154728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13986"/>
    <w:rsid w:val="000163D2"/>
    <w:rsid w:val="000227CE"/>
    <w:rsid w:val="00031CDE"/>
    <w:rsid w:val="0005245F"/>
    <w:rsid w:val="00056061"/>
    <w:rsid w:val="00065378"/>
    <w:rsid w:val="000666B7"/>
    <w:rsid w:val="000864DC"/>
    <w:rsid w:val="00093943"/>
    <w:rsid w:val="000940CD"/>
    <w:rsid w:val="000959E3"/>
    <w:rsid w:val="000A017F"/>
    <w:rsid w:val="000A5E58"/>
    <w:rsid w:val="000A7FBD"/>
    <w:rsid w:val="000B436A"/>
    <w:rsid w:val="000B5D60"/>
    <w:rsid w:val="000C07DC"/>
    <w:rsid w:val="000D646D"/>
    <w:rsid w:val="000D683E"/>
    <w:rsid w:val="000D7DE8"/>
    <w:rsid w:val="000E346E"/>
    <w:rsid w:val="000F073B"/>
    <w:rsid w:val="000F17FD"/>
    <w:rsid w:val="000F5573"/>
    <w:rsid w:val="00101811"/>
    <w:rsid w:val="00104B1B"/>
    <w:rsid w:val="001137FD"/>
    <w:rsid w:val="001157DC"/>
    <w:rsid w:val="0011728A"/>
    <w:rsid w:val="001226E0"/>
    <w:rsid w:val="00123AAE"/>
    <w:rsid w:val="00125FAF"/>
    <w:rsid w:val="00130B4C"/>
    <w:rsid w:val="00132476"/>
    <w:rsid w:val="001346CF"/>
    <w:rsid w:val="0013509F"/>
    <w:rsid w:val="00135D42"/>
    <w:rsid w:val="001443D8"/>
    <w:rsid w:val="001445A5"/>
    <w:rsid w:val="00151F78"/>
    <w:rsid w:val="00154B02"/>
    <w:rsid w:val="00160421"/>
    <w:rsid w:val="001612DB"/>
    <w:rsid w:val="00175C09"/>
    <w:rsid w:val="0018279D"/>
    <w:rsid w:val="0018342B"/>
    <w:rsid w:val="00186928"/>
    <w:rsid w:val="00187E7C"/>
    <w:rsid w:val="00191879"/>
    <w:rsid w:val="00192975"/>
    <w:rsid w:val="0019608C"/>
    <w:rsid w:val="001A1EB5"/>
    <w:rsid w:val="001A3BF4"/>
    <w:rsid w:val="001A58BE"/>
    <w:rsid w:val="001B252E"/>
    <w:rsid w:val="001B35CE"/>
    <w:rsid w:val="001B3C39"/>
    <w:rsid w:val="001C13ED"/>
    <w:rsid w:val="001C341C"/>
    <w:rsid w:val="001C347E"/>
    <w:rsid w:val="001C5104"/>
    <w:rsid w:val="001C5EA0"/>
    <w:rsid w:val="001D2213"/>
    <w:rsid w:val="001D2B24"/>
    <w:rsid w:val="001E7196"/>
    <w:rsid w:val="001F109E"/>
    <w:rsid w:val="001F70BE"/>
    <w:rsid w:val="001F7A1B"/>
    <w:rsid w:val="002013C5"/>
    <w:rsid w:val="00201A0D"/>
    <w:rsid w:val="00204BE4"/>
    <w:rsid w:val="00205796"/>
    <w:rsid w:val="0020694F"/>
    <w:rsid w:val="002104F4"/>
    <w:rsid w:val="00210B14"/>
    <w:rsid w:val="00210CC4"/>
    <w:rsid w:val="002228A4"/>
    <w:rsid w:val="00235915"/>
    <w:rsid w:val="00237535"/>
    <w:rsid w:val="00243895"/>
    <w:rsid w:val="002443DE"/>
    <w:rsid w:val="00244B71"/>
    <w:rsid w:val="00260BC8"/>
    <w:rsid w:val="00262474"/>
    <w:rsid w:val="00263127"/>
    <w:rsid w:val="00265FB6"/>
    <w:rsid w:val="00275904"/>
    <w:rsid w:val="002765BC"/>
    <w:rsid w:val="002857FE"/>
    <w:rsid w:val="0029001C"/>
    <w:rsid w:val="00293E2B"/>
    <w:rsid w:val="002B1279"/>
    <w:rsid w:val="002B17E9"/>
    <w:rsid w:val="002B2B7A"/>
    <w:rsid w:val="002B3549"/>
    <w:rsid w:val="002B48B0"/>
    <w:rsid w:val="002B53DA"/>
    <w:rsid w:val="002C01D5"/>
    <w:rsid w:val="002C1A65"/>
    <w:rsid w:val="002C3C68"/>
    <w:rsid w:val="002C5073"/>
    <w:rsid w:val="002C7103"/>
    <w:rsid w:val="002C7B8C"/>
    <w:rsid w:val="002D0328"/>
    <w:rsid w:val="002D6770"/>
    <w:rsid w:val="002E30C1"/>
    <w:rsid w:val="002E711A"/>
    <w:rsid w:val="002F3CE3"/>
    <w:rsid w:val="00305B5B"/>
    <w:rsid w:val="003124E7"/>
    <w:rsid w:val="003144CC"/>
    <w:rsid w:val="00315627"/>
    <w:rsid w:val="003165C2"/>
    <w:rsid w:val="00316705"/>
    <w:rsid w:val="00325054"/>
    <w:rsid w:val="00325F63"/>
    <w:rsid w:val="00327D40"/>
    <w:rsid w:val="003346EB"/>
    <w:rsid w:val="00335D21"/>
    <w:rsid w:val="00337998"/>
    <w:rsid w:val="00340242"/>
    <w:rsid w:val="00341B97"/>
    <w:rsid w:val="00354B38"/>
    <w:rsid w:val="00355143"/>
    <w:rsid w:val="00363C8A"/>
    <w:rsid w:val="00365723"/>
    <w:rsid w:val="00366770"/>
    <w:rsid w:val="003713F6"/>
    <w:rsid w:val="00372CAB"/>
    <w:rsid w:val="003740AF"/>
    <w:rsid w:val="003857B9"/>
    <w:rsid w:val="003868EA"/>
    <w:rsid w:val="00390C7F"/>
    <w:rsid w:val="003916EE"/>
    <w:rsid w:val="00394509"/>
    <w:rsid w:val="00397BA5"/>
    <w:rsid w:val="003A181E"/>
    <w:rsid w:val="003A3D56"/>
    <w:rsid w:val="003A450E"/>
    <w:rsid w:val="003A46BE"/>
    <w:rsid w:val="003B0FB1"/>
    <w:rsid w:val="003B41CE"/>
    <w:rsid w:val="003B6A16"/>
    <w:rsid w:val="003C1CEB"/>
    <w:rsid w:val="003C2AC3"/>
    <w:rsid w:val="003C3C3D"/>
    <w:rsid w:val="003C3C67"/>
    <w:rsid w:val="003C75B8"/>
    <w:rsid w:val="003D12D7"/>
    <w:rsid w:val="003D1AF5"/>
    <w:rsid w:val="003D3049"/>
    <w:rsid w:val="003D60C6"/>
    <w:rsid w:val="003D6F04"/>
    <w:rsid w:val="003E1197"/>
    <w:rsid w:val="003E24DB"/>
    <w:rsid w:val="003F189F"/>
    <w:rsid w:val="003F1F72"/>
    <w:rsid w:val="003F33AB"/>
    <w:rsid w:val="003F4EC2"/>
    <w:rsid w:val="004046AA"/>
    <w:rsid w:val="00404B5C"/>
    <w:rsid w:val="00405F32"/>
    <w:rsid w:val="004120C5"/>
    <w:rsid w:val="004159B9"/>
    <w:rsid w:val="00417633"/>
    <w:rsid w:val="00430E72"/>
    <w:rsid w:val="00432344"/>
    <w:rsid w:val="00451AC3"/>
    <w:rsid w:val="00453E54"/>
    <w:rsid w:val="00453F0D"/>
    <w:rsid w:val="00457525"/>
    <w:rsid w:val="004642CD"/>
    <w:rsid w:val="00480E90"/>
    <w:rsid w:val="00487C44"/>
    <w:rsid w:val="004B283B"/>
    <w:rsid w:val="004B2AD5"/>
    <w:rsid w:val="004B32CB"/>
    <w:rsid w:val="004B4549"/>
    <w:rsid w:val="004C072D"/>
    <w:rsid w:val="004C1249"/>
    <w:rsid w:val="004C5CD4"/>
    <w:rsid w:val="004C72D8"/>
    <w:rsid w:val="004E5920"/>
    <w:rsid w:val="004E648D"/>
    <w:rsid w:val="004E6ACD"/>
    <w:rsid w:val="004E7613"/>
    <w:rsid w:val="004F2588"/>
    <w:rsid w:val="00503D87"/>
    <w:rsid w:val="005076CA"/>
    <w:rsid w:val="00510752"/>
    <w:rsid w:val="00511469"/>
    <w:rsid w:val="005114C7"/>
    <w:rsid w:val="00513AFA"/>
    <w:rsid w:val="005144DC"/>
    <w:rsid w:val="00514552"/>
    <w:rsid w:val="0051458C"/>
    <w:rsid w:val="005240D5"/>
    <w:rsid w:val="0052515B"/>
    <w:rsid w:val="00526436"/>
    <w:rsid w:val="005372CD"/>
    <w:rsid w:val="0054736E"/>
    <w:rsid w:val="00551558"/>
    <w:rsid w:val="0055204C"/>
    <w:rsid w:val="005529AC"/>
    <w:rsid w:val="00553727"/>
    <w:rsid w:val="005549FC"/>
    <w:rsid w:val="0056136F"/>
    <w:rsid w:val="00563471"/>
    <w:rsid w:val="005640AC"/>
    <w:rsid w:val="00566B2C"/>
    <w:rsid w:val="005676F7"/>
    <w:rsid w:val="005721E9"/>
    <w:rsid w:val="00573ED8"/>
    <w:rsid w:val="00575FEB"/>
    <w:rsid w:val="00581312"/>
    <w:rsid w:val="005867BC"/>
    <w:rsid w:val="00592648"/>
    <w:rsid w:val="00593EFC"/>
    <w:rsid w:val="005942A8"/>
    <w:rsid w:val="00595D11"/>
    <w:rsid w:val="005A4EB1"/>
    <w:rsid w:val="005A7604"/>
    <w:rsid w:val="005A7E60"/>
    <w:rsid w:val="005B282B"/>
    <w:rsid w:val="005B4AB4"/>
    <w:rsid w:val="005B4F96"/>
    <w:rsid w:val="005B65B1"/>
    <w:rsid w:val="005C42D5"/>
    <w:rsid w:val="005C4AF9"/>
    <w:rsid w:val="005D134B"/>
    <w:rsid w:val="005D7B05"/>
    <w:rsid w:val="005E0693"/>
    <w:rsid w:val="005E1E25"/>
    <w:rsid w:val="005E4884"/>
    <w:rsid w:val="005E4C2D"/>
    <w:rsid w:val="005E71A9"/>
    <w:rsid w:val="005F1ABD"/>
    <w:rsid w:val="005F3EBD"/>
    <w:rsid w:val="005F7DD0"/>
    <w:rsid w:val="006045C0"/>
    <w:rsid w:val="00605803"/>
    <w:rsid w:val="006064C1"/>
    <w:rsid w:val="00606AE2"/>
    <w:rsid w:val="0061093F"/>
    <w:rsid w:val="0061161C"/>
    <w:rsid w:val="00627C0C"/>
    <w:rsid w:val="00627FCD"/>
    <w:rsid w:val="006301C2"/>
    <w:rsid w:val="00630F18"/>
    <w:rsid w:val="006317B1"/>
    <w:rsid w:val="00631866"/>
    <w:rsid w:val="006328C9"/>
    <w:rsid w:val="00632962"/>
    <w:rsid w:val="00633121"/>
    <w:rsid w:val="00644E54"/>
    <w:rsid w:val="006468E3"/>
    <w:rsid w:val="0065241D"/>
    <w:rsid w:val="006531A2"/>
    <w:rsid w:val="00656315"/>
    <w:rsid w:val="00657B7F"/>
    <w:rsid w:val="00661CB6"/>
    <w:rsid w:val="00664085"/>
    <w:rsid w:val="00664D52"/>
    <w:rsid w:val="00664FF2"/>
    <w:rsid w:val="00673E80"/>
    <w:rsid w:val="006773D4"/>
    <w:rsid w:val="00680436"/>
    <w:rsid w:val="00695F87"/>
    <w:rsid w:val="00697492"/>
    <w:rsid w:val="006A39F3"/>
    <w:rsid w:val="006A6AD9"/>
    <w:rsid w:val="006B318B"/>
    <w:rsid w:val="006B72AA"/>
    <w:rsid w:val="006C7946"/>
    <w:rsid w:val="006D0F9E"/>
    <w:rsid w:val="006D16B7"/>
    <w:rsid w:val="006D3189"/>
    <w:rsid w:val="006D4339"/>
    <w:rsid w:val="006E10D9"/>
    <w:rsid w:val="006E6EC1"/>
    <w:rsid w:val="006F24A2"/>
    <w:rsid w:val="00700C69"/>
    <w:rsid w:val="00701FD7"/>
    <w:rsid w:val="007051D8"/>
    <w:rsid w:val="0071495A"/>
    <w:rsid w:val="00714D36"/>
    <w:rsid w:val="00714F47"/>
    <w:rsid w:val="00716A2E"/>
    <w:rsid w:val="0073139F"/>
    <w:rsid w:val="00734BE8"/>
    <w:rsid w:val="007360CE"/>
    <w:rsid w:val="00743963"/>
    <w:rsid w:val="00745EC7"/>
    <w:rsid w:val="0075352F"/>
    <w:rsid w:val="007562C2"/>
    <w:rsid w:val="007566C3"/>
    <w:rsid w:val="00756879"/>
    <w:rsid w:val="00761562"/>
    <w:rsid w:val="00763A64"/>
    <w:rsid w:val="00764D99"/>
    <w:rsid w:val="00764D9F"/>
    <w:rsid w:val="007768C1"/>
    <w:rsid w:val="007815E2"/>
    <w:rsid w:val="007864A3"/>
    <w:rsid w:val="0079495A"/>
    <w:rsid w:val="007A1EBD"/>
    <w:rsid w:val="007A2612"/>
    <w:rsid w:val="007A4410"/>
    <w:rsid w:val="007A71EA"/>
    <w:rsid w:val="007B6069"/>
    <w:rsid w:val="007D49E8"/>
    <w:rsid w:val="007E35D4"/>
    <w:rsid w:val="007F12B8"/>
    <w:rsid w:val="007F12ED"/>
    <w:rsid w:val="007F2DE7"/>
    <w:rsid w:val="007F71A8"/>
    <w:rsid w:val="008018D4"/>
    <w:rsid w:val="00802FF1"/>
    <w:rsid w:val="00807A5A"/>
    <w:rsid w:val="008173E7"/>
    <w:rsid w:val="00824CA1"/>
    <w:rsid w:val="00827887"/>
    <w:rsid w:val="0083032B"/>
    <w:rsid w:val="008348F0"/>
    <w:rsid w:val="00835403"/>
    <w:rsid w:val="008406C3"/>
    <w:rsid w:val="00842178"/>
    <w:rsid w:val="008437E3"/>
    <w:rsid w:val="008505AD"/>
    <w:rsid w:val="0085085B"/>
    <w:rsid w:val="00850FB3"/>
    <w:rsid w:val="00851D6A"/>
    <w:rsid w:val="00870190"/>
    <w:rsid w:val="00881A08"/>
    <w:rsid w:val="008839C8"/>
    <w:rsid w:val="00886540"/>
    <w:rsid w:val="00887036"/>
    <w:rsid w:val="0089657A"/>
    <w:rsid w:val="0089682A"/>
    <w:rsid w:val="00896876"/>
    <w:rsid w:val="00897000"/>
    <w:rsid w:val="008977DE"/>
    <w:rsid w:val="008B0F58"/>
    <w:rsid w:val="008B2EAD"/>
    <w:rsid w:val="008C309D"/>
    <w:rsid w:val="008C5B37"/>
    <w:rsid w:val="008D0DC1"/>
    <w:rsid w:val="008D23C1"/>
    <w:rsid w:val="008D5F05"/>
    <w:rsid w:val="008E0ED3"/>
    <w:rsid w:val="008F15F7"/>
    <w:rsid w:val="00900C7C"/>
    <w:rsid w:val="0090127D"/>
    <w:rsid w:val="00904817"/>
    <w:rsid w:val="00906E48"/>
    <w:rsid w:val="00910876"/>
    <w:rsid w:val="0091299E"/>
    <w:rsid w:val="0091402F"/>
    <w:rsid w:val="00916806"/>
    <w:rsid w:val="00944D89"/>
    <w:rsid w:val="009501DD"/>
    <w:rsid w:val="00951536"/>
    <w:rsid w:val="00952A7E"/>
    <w:rsid w:val="0096585B"/>
    <w:rsid w:val="00973099"/>
    <w:rsid w:val="00974AC4"/>
    <w:rsid w:val="00986BB8"/>
    <w:rsid w:val="009905E8"/>
    <w:rsid w:val="00990634"/>
    <w:rsid w:val="00992C23"/>
    <w:rsid w:val="0099328F"/>
    <w:rsid w:val="00996D6F"/>
    <w:rsid w:val="009B003F"/>
    <w:rsid w:val="009B09D9"/>
    <w:rsid w:val="009B18F3"/>
    <w:rsid w:val="009B1F77"/>
    <w:rsid w:val="009B5BFF"/>
    <w:rsid w:val="009B7144"/>
    <w:rsid w:val="009B71E2"/>
    <w:rsid w:val="009C2523"/>
    <w:rsid w:val="009C445A"/>
    <w:rsid w:val="009C4740"/>
    <w:rsid w:val="009C5702"/>
    <w:rsid w:val="009C678F"/>
    <w:rsid w:val="009C6985"/>
    <w:rsid w:val="009D0A0D"/>
    <w:rsid w:val="009D3CBD"/>
    <w:rsid w:val="009D6641"/>
    <w:rsid w:val="009E16A8"/>
    <w:rsid w:val="009E18F6"/>
    <w:rsid w:val="009F351E"/>
    <w:rsid w:val="009F3D8A"/>
    <w:rsid w:val="00A02DDD"/>
    <w:rsid w:val="00A100D3"/>
    <w:rsid w:val="00A11913"/>
    <w:rsid w:val="00A134EE"/>
    <w:rsid w:val="00A301B0"/>
    <w:rsid w:val="00A32230"/>
    <w:rsid w:val="00A326E4"/>
    <w:rsid w:val="00A3401D"/>
    <w:rsid w:val="00A35CDD"/>
    <w:rsid w:val="00A36DE3"/>
    <w:rsid w:val="00A40143"/>
    <w:rsid w:val="00A40476"/>
    <w:rsid w:val="00A4502A"/>
    <w:rsid w:val="00A45CC9"/>
    <w:rsid w:val="00A5060E"/>
    <w:rsid w:val="00A5367F"/>
    <w:rsid w:val="00A62D21"/>
    <w:rsid w:val="00A6308F"/>
    <w:rsid w:val="00A64373"/>
    <w:rsid w:val="00A64BD2"/>
    <w:rsid w:val="00A704A7"/>
    <w:rsid w:val="00A71169"/>
    <w:rsid w:val="00A84781"/>
    <w:rsid w:val="00A85DDD"/>
    <w:rsid w:val="00A973B1"/>
    <w:rsid w:val="00AA1F44"/>
    <w:rsid w:val="00AA28A1"/>
    <w:rsid w:val="00AA60E9"/>
    <w:rsid w:val="00AA7493"/>
    <w:rsid w:val="00AB1C0D"/>
    <w:rsid w:val="00AB2BAE"/>
    <w:rsid w:val="00AB766A"/>
    <w:rsid w:val="00AC35AF"/>
    <w:rsid w:val="00AC36AE"/>
    <w:rsid w:val="00AC6BBC"/>
    <w:rsid w:val="00AD1325"/>
    <w:rsid w:val="00AE167C"/>
    <w:rsid w:val="00AE2737"/>
    <w:rsid w:val="00AE39F3"/>
    <w:rsid w:val="00AE6206"/>
    <w:rsid w:val="00AE65D9"/>
    <w:rsid w:val="00AF047F"/>
    <w:rsid w:val="00AF5676"/>
    <w:rsid w:val="00AF726F"/>
    <w:rsid w:val="00B00F96"/>
    <w:rsid w:val="00B06A3B"/>
    <w:rsid w:val="00B1122D"/>
    <w:rsid w:val="00B11379"/>
    <w:rsid w:val="00B12516"/>
    <w:rsid w:val="00B1558C"/>
    <w:rsid w:val="00B15835"/>
    <w:rsid w:val="00B1588F"/>
    <w:rsid w:val="00B16F02"/>
    <w:rsid w:val="00B20D45"/>
    <w:rsid w:val="00B22976"/>
    <w:rsid w:val="00B25F08"/>
    <w:rsid w:val="00B347FE"/>
    <w:rsid w:val="00B356EF"/>
    <w:rsid w:val="00B4087B"/>
    <w:rsid w:val="00B4116B"/>
    <w:rsid w:val="00B438C2"/>
    <w:rsid w:val="00B54F7D"/>
    <w:rsid w:val="00B57151"/>
    <w:rsid w:val="00B65B88"/>
    <w:rsid w:val="00B745F9"/>
    <w:rsid w:val="00B7504C"/>
    <w:rsid w:val="00B920F7"/>
    <w:rsid w:val="00B93884"/>
    <w:rsid w:val="00B9761C"/>
    <w:rsid w:val="00BA00C6"/>
    <w:rsid w:val="00BA39AE"/>
    <w:rsid w:val="00BA66D0"/>
    <w:rsid w:val="00BB392F"/>
    <w:rsid w:val="00BC0864"/>
    <w:rsid w:val="00BC1E4C"/>
    <w:rsid w:val="00BE068B"/>
    <w:rsid w:val="00BE1956"/>
    <w:rsid w:val="00BE1A4C"/>
    <w:rsid w:val="00BE2774"/>
    <w:rsid w:val="00BE2AFF"/>
    <w:rsid w:val="00BE3173"/>
    <w:rsid w:val="00BE3593"/>
    <w:rsid w:val="00BE47E0"/>
    <w:rsid w:val="00BF004B"/>
    <w:rsid w:val="00BF10A2"/>
    <w:rsid w:val="00BF2217"/>
    <w:rsid w:val="00C01930"/>
    <w:rsid w:val="00C021FD"/>
    <w:rsid w:val="00C022F5"/>
    <w:rsid w:val="00C03DFD"/>
    <w:rsid w:val="00C0742A"/>
    <w:rsid w:val="00C10198"/>
    <w:rsid w:val="00C103FB"/>
    <w:rsid w:val="00C1092F"/>
    <w:rsid w:val="00C1388B"/>
    <w:rsid w:val="00C157CA"/>
    <w:rsid w:val="00C226AD"/>
    <w:rsid w:val="00C2360C"/>
    <w:rsid w:val="00C34DE6"/>
    <w:rsid w:val="00C35D70"/>
    <w:rsid w:val="00C4011C"/>
    <w:rsid w:val="00C40DCE"/>
    <w:rsid w:val="00C4466C"/>
    <w:rsid w:val="00C45D2F"/>
    <w:rsid w:val="00C4690B"/>
    <w:rsid w:val="00C47120"/>
    <w:rsid w:val="00C63410"/>
    <w:rsid w:val="00C64D4B"/>
    <w:rsid w:val="00C651B2"/>
    <w:rsid w:val="00C850B0"/>
    <w:rsid w:val="00C86C51"/>
    <w:rsid w:val="00C9163D"/>
    <w:rsid w:val="00CA3B35"/>
    <w:rsid w:val="00CA3C4F"/>
    <w:rsid w:val="00CB5031"/>
    <w:rsid w:val="00CB732F"/>
    <w:rsid w:val="00CC1EF5"/>
    <w:rsid w:val="00CC21C2"/>
    <w:rsid w:val="00CC2B22"/>
    <w:rsid w:val="00CC6DC1"/>
    <w:rsid w:val="00CC7EA6"/>
    <w:rsid w:val="00CD51E4"/>
    <w:rsid w:val="00CE1B6A"/>
    <w:rsid w:val="00CE39A6"/>
    <w:rsid w:val="00CE3DFE"/>
    <w:rsid w:val="00CF0FE3"/>
    <w:rsid w:val="00CF104A"/>
    <w:rsid w:val="00CF3281"/>
    <w:rsid w:val="00CF4320"/>
    <w:rsid w:val="00CF4754"/>
    <w:rsid w:val="00CF631D"/>
    <w:rsid w:val="00D01ECD"/>
    <w:rsid w:val="00D03952"/>
    <w:rsid w:val="00D05FB3"/>
    <w:rsid w:val="00D12F1C"/>
    <w:rsid w:val="00D20C36"/>
    <w:rsid w:val="00D25B57"/>
    <w:rsid w:val="00D32741"/>
    <w:rsid w:val="00D37832"/>
    <w:rsid w:val="00D4164A"/>
    <w:rsid w:val="00D46F4A"/>
    <w:rsid w:val="00D53C8B"/>
    <w:rsid w:val="00D57675"/>
    <w:rsid w:val="00D60785"/>
    <w:rsid w:val="00D613ED"/>
    <w:rsid w:val="00D62A61"/>
    <w:rsid w:val="00D64A18"/>
    <w:rsid w:val="00D7167F"/>
    <w:rsid w:val="00D736D0"/>
    <w:rsid w:val="00D7409E"/>
    <w:rsid w:val="00D74F12"/>
    <w:rsid w:val="00D77DB2"/>
    <w:rsid w:val="00D8059C"/>
    <w:rsid w:val="00D93EA5"/>
    <w:rsid w:val="00D96855"/>
    <w:rsid w:val="00DA0BE6"/>
    <w:rsid w:val="00DA47C7"/>
    <w:rsid w:val="00DA5689"/>
    <w:rsid w:val="00DB1205"/>
    <w:rsid w:val="00DB5167"/>
    <w:rsid w:val="00DB667A"/>
    <w:rsid w:val="00DB79F8"/>
    <w:rsid w:val="00DC162F"/>
    <w:rsid w:val="00DC29EB"/>
    <w:rsid w:val="00DC436E"/>
    <w:rsid w:val="00DC6147"/>
    <w:rsid w:val="00DD1A9C"/>
    <w:rsid w:val="00DD5E81"/>
    <w:rsid w:val="00DE1A2D"/>
    <w:rsid w:val="00DE794A"/>
    <w:rsid w:val="00DF433E"/>
    <w:rsid w:val="00DF49B0"/>
    <w:rsid w:val="00DF6541"/>
    <w:rsid w:val="00DF6C1F"/>
    <w:rsid w:val="00E00B94"/>
    <w:rsid w:val="00E02E73"/>
    <w:rsid w:val="00E05EEF"/>
    <w:rsid w:val="00E06E9D"/>
    <w:rsid w:val="00E1281A"/>
    <w:rsid w:val="00E26649"/>
    <w:rsid w:val="00E26CC3"/>
    <w:rsid w:val="00E30844"/>
    <w:rsid w:val="00E34E08"/>
    <w:rsid w:val="00E34F22"/>
    <w:rsid w:val="00E3600A"/>
    <w:rsid w:val="00E36425"/>
    <w:rsid w:val="00E46694"/>
    <w:rsid w:val="00E47785"/>
    <w:rsid w:val="00E5166C"/>
    <w:rsid w:val="00E52319"/>
    <w:rsid w:val="00E60699"/>
    <w:rsid w:val="00E62137"/>
    <w:rsid w:val="00E65F48"/>
    <w:rsid w:val="00E737C7"/>
    <w:rsid w:val="00E85FAB"/>
    <w:rsid w:val="00E91E91"/>
    <w:rsid w:val="00E9529C"/>
    <w:rsid w:val="00EA12CA"/>
    <w:rsid w:val="00EA1EF6"/>
    <w:rsid w:val="00EA480E"/>
    <w:rsid w:val="00EB3DDB"/>
    <w:rsid w:val="00EB4CEF"/>
    <w:rsid w:val="00EB562A"/>
    <w:rsid w:val="00EB5CA2"/>
    <w:rsid w:val="00ED0070"/>
    <w:rsid w:val="00ED0632"/>
    <w:rsid w:val="00ED6B29"/>
    <w:rsid w:val="00EE0CB8"/>
    <w:rsid w:val="00EE5739"/>
    <w:rsid w:val="00EE5F13"/>
    <w:rsid w:val="00EF1AA6"/>
    <w:rsid w:val="00EF20DD"/>
    <w:rsid w:val="00EF68CC"/>
    <w:rsid w:val="00F00F5D"/>
    <w:rsid w:val="00F02C5C"/>
    <w:rsid w:val="00F0628F"/>
    <w:rsid w:val="00F1349A"/>
    <w:rsid w:val="00F16D5C"/>
    <w:rsid w:val="00F2276B"/>
    <w:rsid w:val="00F2518B"/>
    <w:rsid w:val="00F264A8"/>
    <w:rsid w:val="00F31F9C"/>
    <w:rsid w:val="00F32F3A"/>
    <w:rsid w:val="00F3395D"/>
    <w:rsid w:val="00F36A47"/>
    <w:rsid w:val="00F37638"/>
    <w:rsid w:val="00F41554"/>
    <w:rsid w:val="00F46EA0"/>
    <w:rsid w:val="00F704A9"/>
    <w:rsid w:val="00F73C76"/>
    <w:rsid w:val="00F742D9"/>
    <w:rsid w:val="00F75042"/>
    <w:rsid w:val="00F75A0D"/>
    <w:rsid w:val="00F81C60"/>
    <w:rsid w:val="00F82B3C"/>
    <w:rsid w:val="00FA3253"/>
    <w:rsid w:val="00FB52DC"/>
    <w:rsid w:val="00FB5B69"/>
    <w:rsid w:val="00FB6A21"/>
    <w:rsid w:val="00FC2324"/>
    <w:rsid w:val="00FC35A8"/>
    <w:rsid w:val="00FC4BC7"/>
    <w:rsid w:val="00FC60FE"/>
    <w:rsid w:val="00FC7323"/>
    <w:rsid w:val="00FD0B1D"/>
    <w:rsid w:val="00FD0BC3"/>
    <w:rsid w:val="00FD1A0A"/>
    <w:rsid w:val="00FD67A1"/>
    <w:rsid w:val="00FE489F"/>
    <w:rsid w:val="00FE5D2F"/>
    <w:rsid w:val="00FE7F98"/>
    <w:rsid w:val="00FF6589"/>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red.mxcoc.xyz/2024/MX-CoreBeliefs-Schedule_A.pdf" TargetMode="External"/><Relationship Id="rId18" Type="http://schemas.openxmlformats.org/officeDocument/2006/relationships/hyperlink" Target="http://shared.mxcoc.xyz/2024/07.03.2024%20%20Winter%20Wonderland.pdf" TargetMode="External"/><Relationship Id="rId26" Type="http://schemas.openxmlformats.org/officeDocument/2006/relationships/hyperlink" Target="http://shared.mxcoc.xyz/2024/MX-ShepherdCovenant.pdf" TargetMode="External"/><Relationship Id="rId3" Type="http://schemas.openxmlformats.org/officeDocument/2006/relationships/styles" Target="styles.xml"/><Relationship Id="rId21" Type="http://schemas.openxmlformats.org/officeDocument/2006/relationships/hyperlink" Target="http://shared.mxcoc.xyz/2024/07.03.2024%20%20KIDMIN%20News_%20July%203rd%20-%20July%209th.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jtOMyBYwYu_jy5PcEqPZ84ZMwy9IBSkP/view" TargetMode="External"/><Relationship Id="rId17" Type="http://schemas.openxmlformats.org/officeDocument/2006/relationships/hyperlink" Target="https://mail.yahoo.com/d/folders/1/messages/ALZomAYdEpbWZoXhrQlmQDV53_M" TargetMode="External"/><Relationship Id="rId25" Type="http://schemas.openxmlformats.org/officeDocument/2006/relationships/hyperlink" Target="http://shared.mxcoc.xyz/2024/McKnight%20Crossings%20Shepherding%20Model.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red.mxcoc.xyz/2024/07.02.2024%20Invoice%20INV962944.pdf" TargetMode="External"/><Relationship Id="rId20" Type="http://schemas.openxmlformats.org/officeDocument/2006/relationships/hyperlink" Target="http://shared.mxcoc.xyz/2024/07.03.2024%20-%20MXYG%20Newsletter%20_%207.1.24.pdf" TargetMode="External"/><Relationship Id="rId29" Type="http://schemas.openxmlformats.org/officeDocument/2006/relationships/hyperlink" Target="https://docs.google.com/document/d/1l-IKxQVyoWcJRrJCT9GiTauoSoafmDky/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5n9yvc37" TargetMode="External"/><Relationship Id="rId24" Type="http://schemas.openxmlformats.org/officeDocument/2006/relationships/hyperlink" Target="http://shared.mxcoc.xyz/2024/WhatEldersDo.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ared.mxcoc.xyz/2024/07.02.2024%20YSC%20WARRANTY%20HVAC%20RTU-9.pdf" TargetMode="External"/><Relationship Id="rId23" Type="http://schemas.openxmlformats.org/officeDocument/2006/relationships/hyperlink" Target="http://shared.mxcoc.xyz/2024/07.01.2024%20rooftop%20elder%20statement.pdf" TargetMode="External"/><Relationship Id="rId28" Type="http://schemas.openxmlformats.org/officeDocument/2006/relationships/hyperlink" Target="https://www.shepherd.mx.mxcoc.xyz/positions/docs/McKnight%20Crossings%20%E2%80%93%20Gender%20Summary%20%20Fall%202014.pdf" TargetMode="External"/><Relationship Id="rId10" Type="http://schemas.openxmlformats.org/officeDocument/2006/relationships/hyperlink" Target="https://www.shepherd.mx.mxcoc.xyz/positions/docs-24/Ethan%20Laster%20MOU%202024%20-%20draft%204%20mBret.pdf" TargetMode="External"/><Relationship Id="rId19" Type="http://schemas.openxmlformats.org/officeDocument/2006/relationships/hyperlink" Target="http://shared.mxcoc.xyz/2024/07.03.2024-%20MX%20News%20and%20Prayer%20Concerns.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red.mxcoc.xyz/2024/06.25.2024%20EthanOffer.pdf" TargetMode="External"/><Relationship Id="rId14" Type="http://schemas.openxmlformats.org/officeDocument/2006/relationships/hyperlink" Target="http://shared.mxcoc.xyz/2024/06.27.2024%20IM%20RTU-9%20replacement$.pdf" TargetMode="External"/><Relationship Id="rId22" Type="http://schemas.openxmlformats.org/officeDocument/2006/relationships/hyperlink" Target="https://drive.google.com/file/d/1jtOMyBYwYu_jy5PcEqPZ84ZMwy9IBSkP/view" TargetMode="External"/><Relationship Id="rId27" Type="http://schemas.openxmlformats.org/officeDocument/2006/relationships/hyperlink" Target="http://shared.mxcoc.xyz/2024/MX-CoreBeliefs-Schedule_A.pdf" TargetMode="External"/><Relationship Id="rId30" Type="http://schemas.openxmlformats.org/officeDocument/2006/relationships/hyperlink" Target="https://www.shepherd.mx.mxcoc.xyz/positions/docs/McKnight%20Crossings%20%E2%80%93%20Gender%20Summary%20%20Fall%202014.pdf" TargetMode="External"/><Relationship Id="rId8" Type="http://schemas.openxmlformats.org/officeDocument/2006/relationships/hyperlink" Target="https://www.siburtinstitut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hepherd.mx.mxcoc.xyz/positions/docs/McKnight%20Crossings%20%E2%80%93%20Gender%20Summary%20%20Fall%20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38</cp:revision>
  <cp:lastPrinted>2024-07-04T00:27:00Z</cp:lastPrinted>
  <dcterms:created xsi:type="dcterms:W3CDTF">2024-07-03T18:28:00Z</dcterms:created>
  <dcterms:modified xsi:type="dcterms:W3CDTF">2024-07-04T00:28:00Z</dcterms:modified>
</cp:coreProperties>
</file>